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B56" w:rsidRPr="00252B56" w:rsidRDefault="00252B56" w:rsidP="00252B56">
      <w:pPr>
        <w:spacing w:line="720" w:lineRule="auto"/>
      </w:pPr>
      <w:r w:rsidRPr="00252B56">
        <w:t>Cui vestrum fabula pulchra nota</w:t>
      </w:r>
      <w:r w:rsidRPr="00252B56">
        <w:t xml:space="preserve"> (notus 3    bekannt)</w:t>
      </w:r>
      <w:r w:rsidRPr="00252B56">
        <w:t xml:space="preserve"> est? </w:t>
      </w:r>
    </w:p>
    <w:p w:rsidR="00252B56" w:rsidRDefault="00252B56" w:rsidP="00252B56">
      <w:pPr>
        <w:spacing w:line="720" w:lineRule="auto"/>
        <w:jc w:val="both"/>
      </w:pPr>
      <w:r w:rsidRPr="00252B56">
        <w:t xml:space="preserve">Tres magi </w:t>
      </w:r>
      <w:r w:rsidRPr="00252B56">
        <w:t>(magus,i   Gelehr</w:t>
      </w:r>
      <w:r>
        <w:t xml:space="preserve">ter) </w:t>
      </w:r>
      <w:r w:rsidRPr="00252B56">
        <w:t xml:space="preserve">ad Herodem </w:t>
      </w:r>
      <w:r>
        <w:t>regem (rex</w:t>
      </w:r>
      <w:r w:rsidR="00A92770">
        <w:t>,</w:t>
      </w:r>
      <w:r>
        <w:t xml:space="preserve">gis m.   König) </w:t>
      </w:r>
      <w:r w:rsidRPr="00252B56">
        <w:t>veniunt et dicunt: “Ubi est rex Iudaeorum? Videmus enim stellam</w:t>
      </w:r>
      <w:r w:rsidR="00A92770">
        <w:t xml:space="preserve"> </w:t>
      </w:r>
      <w:r>
        <w:t>(stella,ae  Stern)</w:t>
      </w:r>
      <w:r w:rsidRPr="00252B56">
        <w:t xml:space="preserve"> </w:t>
      </w:r>
      <w:r>
        <w:t>claram</w:t>
      </w:r>
      <w:r w:rsidRPr="00252B56">
        <w:t xml:space="preserve"> et venimus, quod puerum adorare </w:t>
      </w:r>
      <w:r>
        <w:t xml:space="preserve">(adorare   anbeten) </w:t>
      </w:r>
      <w:r w:rsidRPr="00252B56">
        <w:t>in animo habemus.“ Herodes verba magorum audit et secum cogitat:</w:t>
      </w:r>
    </w:p>
    <w:p w:rsidR="00252B56" w:rsidRDefault="00252B56" w:rsidP="00252B56">
      <w:pPr>
        <w:spacing w:line="720" w:lineRule="auto"/>
        <w:jc w:val="both"/>
      </w:pPr>
      <w:r w:rsidRPr="00252B56">
        <w:t>“Quem homines alieni quaerunt</w:t>
      </w:r>
      <w:r>
        <w:t xml:space="preserve"> (quaerere suchen)</w:t>
      </w:r>
      <w:r w:rsidRPr="00252B56">
        <w:t xml:space="preserve">? </w:t>
      </w:r>
      <w:r w:rsidRPr="00DB4346">
        <w:t>Hic ego rex sum. Quis bellum mecum parat?” Tum multos ma</w:t>
      </w:r>
      <w:r>
        <w:t>gistros convocat et interrogat: „Ubi novus rex natus</w:t>
      </w:r>
      <w:r w:rsidR="00A92770">
        <w:t xml:space="preserve"> (natus 3 geboren)</w:t>
      </w:r>
      <w:r>
        <w:t xml:space="preserve"> est?“ Magistri respond</w:t>
      </w:r>
      <w:r>
        <w:t>ent</w:t>
      </w:r>
      <w:r>
        <w:t xml:space="preserve">: „In Bethlehem novus rex natus est.“ Herodes magis imperat: „Properate in Bethlehem et videte puerum parvum!“ Magi libenter regem audiunt, tum Herodotem relinquunt. Ubi stellam stare </w:t>
      </w:r>
      <w:r>
        <w:t>(s</w:t>
      </w:r>
      <w:r w:rsidR="00387363">
        <w:t>tar</w:t>
      </w:r>
      <w:r>
        <w:t>e   stehen steh</w:t>
      </w:r>
      <w:r w:rsidR="00C00944">
        <w:t>e</w:t>
      </w:r>
      <w:r>
        <w:t xml:space="preserve">n bleiben) </w:t>
      </w:r>
      <w:r>
        <w:t xml:space="preserve">vident, stabulum </w:t>
      </w:r>
      <w:r>
        <w:t xml:space="preserve">(stabulum,i   Stall) </w:t>
      </w:r>
      <w:r>
        <w:t xml:space="preserve">intrant et ibi puerum parvum cum matre </w:t>
      </w:r>
      <w:r w:rsidR="00A92770">
        <w:t xml:space="preserve">(mater, tris   Mutter) </w:t>
      </w:r>
      <w:r>
        <w:t xml:space="preserve">inveniunt. Postremo puero dona sua et </w:t>
      </w:r>
      <w:r>
        <w:t>magnam copiam auri</w:t>
      </w:r>
      <w:r>
        <w:t xml:space="preserve"> dant. </w:t>
      </w:r>
    </w:p>
    <w:p w:rsidR="00252B56" w:rsidRPr="00A92770" w:rsidRDefault="00252B56" w:rsidP="00252B56">
      <w:pPr>
        <w:spacing w:line="720" w:lineRule="auto"/>
        <w:rPr>
          <w:lang w:val="en-US"/>
        </w:rPr>
      </w:pPr>
      <w:r w:rsidRPr="00252B56">
        <w:t xml:space="preserve">Dum dormiunt, vocem magnam angeli </w:t>
      </w:r>
      <w:r>
        <w:t xml:space="preserve">(angelus,i   Engel) </w:t>
      </w:r>
      <w:r w:rsidRPr="00252B56">
        <w:t xml:space="preserve">audiunt: “Ad Herodotum properare vobis non licet. </w:t>
      </w:r>
      <w:r w:rsidRPr="00A92770">
        <w:rPr>
          <w:lang w:val="en-US"/>
        </w:rPr>
        <w:t>Nam rex puerum necare in animo habet.”</w:t>
      </w:r>
      <w:r w:rsidR="00A92770" w:rsidRPr="00A92770">
        <w:rPr>
          <w:lang w:val="en-US"/>
        </w:rPr>
        <w:t xml:space="preserve"> Ita magi a</w:t>
      </w:r>
      <w:r w:rsidR="00A92770">
        <w:rPr>
          <w:lang w:val="en-US"/>
        </w:rPr>
        <w:t>lia via domum veniunt.</w:t>
      </w:r>
      <w:bookmarkStart w:id="0" w:name="_GoBack"/>
      <w:bookmarkEnd w:id="0"/>
    </w:p>
    <w:p w:rsidR="00252B56" w:rsidRDefault="00252B56" w:rsidP="00252B56">
      <w:pPr>
        <w:jc w:val="center"/>
      </w:pPr>
      <w:r>
        <w:rPr>
          <w:noProof/>
        </w:rPr>
        <w:drawing>
          <wp:inline distT="0" distB="0" distL="0" distR="0" wp14:anchorId="50701DE2" wp14:editId="7837394B">
            <wp:extent cx="2465968" cy="2409825"/>
            <wp:effectExtent l="0" t="0" r="0" b="0"/>
            <wp:docPr id="1" name="Bild 1" descr="Bildergebnis für heilige drei könige mosaik hagia sop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heilige drei könige mosaik hagia soph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49" cy="243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B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56"/>
    <w:rsid w:val="001E2689"/>
    <w:rsid w:val="00252B56"/>
    <w:rsid w:val="00387363"/>
    <w:rsid w:val="00A92770"/>
    <w:rsid w:val="00C0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FC69"/>
  <w15:chartTrackingRefBased/>
  <w15:docId w15:val="{CA78025D-6120-4E1D-BD5D-44218E5B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2B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4</cp:revision>
  <dcterms:created xsi:type="dcterms:W3CDTF">2020-01-06T15:26:00Z</dcterms:created>
  <dcterms:modified xsi:type="dcterms:W3CDTF">2020-01-06T15:48:00Z</dcterms:modified>
</cp:coreProperties>
</file>