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B6" w:rsidRPr="009850CB" w:rsidRDefault="001670A8">
      <w:pPr>
        <w:rPr>
          <w:rFonts w:cstheme="minorHAnsi"/>
          <w:lang w:val="de-DE"/>
        </w:rPr>
      </w:pPr>
      <w:r w:rsidRPr="009850CB">
        <w:rPr>
          <w:rFonts w:cstheme="minorHAnsi"/>
          <w:lang w:val="de-DE"/>
        </w:rPr>
        <w:t>Mündliche Reifeprüfung 2017/18</w:t>
      </w:r>
    </w:p>
    <w:p w:rsidR="001670A8" w:rsidRPr="009850CB" w:rsidRDefault="001670A8">
      <w:pPr>
        <w:rPr>
          <w:rFonts w:cstheme="minorHAnsi"/>
          <w:lang w:val="de-DE"/>
        </w:rPr>
      </w:pPr>
      <w:r w:rsidRPr="009850CB">
        <w:rPr>
          <w:rFonts w:cstheme="minorHAnsi"/>
          <w:lang w:val="de-DE"/>
        </w:rPr>
        <w:t>Texte:</w:t>
      </w:r>
    </w:p>
    <w:p w:rsidR="001670A8" w:rsidRPr="009850CB" w:rsidRDefault="001670A8">
      <w:pPr>
        <w:rPr>
          <w:rFonts w:cstheme="minorHAnsi"/>
          <w:lang w:val="de-DE"/>
        </w:rPr>
      </w:pPr>
      <w:r w:rsidRPr="009850CB">
        <w:rPr>
          <w:rFonts w:cstheme="minorHAnsi"/>
          <w:lang w:val="de-DE"/>
        </w:rPr>
        <w:t>Modul 1: Gestalten aus Mythologie, Legende, Geschichte</w:t>
      </w:r>
    </w:p>
    <w:p w:rsidR="001670A8" w:rsidRPr="009850CB" w:rsidRDefault="001670A8" w:rsidP="00A72F2A">
      <w:pPr>
        <w:pStyle w:val="Listenabsatz"/>
        <w:numPr>
          <w:ilvl w:val="0"/>
          <w:numId w:val="1"/>
        </w:numPr>
        <w:rPr>
          <w:rFonts w:cstheme="minorHAnsi"/>
          <w:b/>
          <w:i/>
          <w:sz w:val="28"/>
          <w:szCs w:val="28"/>
          <w:lang w:val="de-DE"/>
        </w:rPr>
      </w:pPr>
      <w:r w:rsidRPr="009850CB">
        <w:rPr>
          <w:rFonts w:cstheme="minorHAnsi"/>
          <w:b/>
          <w:i/>
          <w:sz w:val="28"/>
          <w:szCs w:val="28"/>
          <w:lang w:val="de-DE"/>
        </w:rPr>
        <w:t>Bibel:</w:t>
      </w:r>
    </w:p>
    <w:p w:rsidR="00A72F2A" w:rsidRPr="009850CB" w:rsidRDefault="00A72F2A" w:rsidP="00A72F2A">
      <w:pPr>
        <w:pStyle w:val="Listenabsatz"/>
        <w:rPr>
          <w:rFonts w:cstheme="minorHAnsi"/>
          <w:b/>
          <w:i/>
          <w:sz w:val="28"/>
          <w:szCs w:val="28"/>
          <w:lang w:val="de-DE"/>
        </w:rPr>
      </w:pPr>
    </w:p>
    <w:p w:rsidR="001670A8" w:rsidRPr="009850CB" w:rsidRDefault="001670A8" w:rsidP="00A72F2A">
      <w:pPr>
        <w:pStyle w:val="Listenabsatz"/>
        <w:numPr>
          <w:ilvl w:val="1"/>
          <w:numId w:val="2"/>
        </w:numPr>
        <w:rPr>
          <w:rFonts w:cstheme="minorHAnsi"/>
          <w:b/>
          <w:lang w:val="de-DE"/>
        </w:rPr>
      </w:pPr>
      <w:r w:rsidRPr="009850CB">
        <w:rPr>
          <w:rFonts w:cstheme="minorHAnsi"/>
          <w:b/>
          <w:lang w:val="de-DE"/>
        </w:rPr>
        <w:t>Adam und Eva</w:t>
      </w:r>
    </w:p>
    <w:p w:rsidR="00650B25" w:rsidRPr="009850CB" w:rsidRDefault="00650B25">
      <w:pPr>
        <w:rPr>
          <w:rFonts w:cstheme="minorHAnsi"/>
          <w:lang w:val="en-US"/>
        </w:rPr>
      </w:pPr>
      <w:r w:rsidRPr="009850CB">
        <w:rPr>
          <w:rFonts w:cstheme="minorHAnsi"/>
          <w:lang w:val="en-US"/>
        </w:rPr>
        <w:t>Tun</w:t>
      </w:r>
      <w:r w:rsidR="00AC7404">
        <w:rPr>
          <w:rFonts w:cstheme="minorHAnsi"/>
          <w:lang w:val="en-US"/>
        </w:rPr>
        <w:t>c</w:t>
      </w:r>
      <w:r w:rsidRPr="009850CB">
        <w:rPr>
          <w:rFonts w:cstheme="minorHAnsi"/>
          <w:lang w:val="en-US"/>
        </w:rPr>
        <w:t xml:space="preserve"> formavit Dominus Deus hominem de limo terrae et inspriavit in nares eius spiraculum vitae, et factus est homo in animam viventem. Et plantavit autem Dominus Deus paradisum et in Eden ad orientem in quo posuit hominem, quem formaverat. Produxitque Dominus Deus de humo omne lignum pulchrum visu et ad vescendum suave, lignum et iam vitae in medio paradise lignumque scientiae boni et mali-</w:t>
      </w:r>
    </w:p>
    <w:p w:rsidR="00650B25" w:rsidRPr="00AC7404" w:rsidRDefault="00650B25">
      <w:pPr>
        <w:rPr>
          <w:rFonts w:cstheme="minorHAnsi"/>
          <w:lang w:val="en-US"/>
        </w:rPr>
      </w:pPr>
      <w:r w:rsidRPr="009850CB">
        <w:rPr>
          <w:rFonts w:cstheme="minorHAnsi"/>
          <w:lang w:val="en-US"/>
        </w:rPr>
        <w:t xml:space="preserve">Tunc ergo Dominus Deus hominem et posuit eum in paradiso Eden, ut operaretur et custodiret illum; praecepitque Dominus Deus homini dicens: “Ex omni lingo paradise comede; de lingo autem scientiae boni et mali ne comedas! In quocumque enim die comederis ex eo, morte morieris.” </w:t>
      </w:r>
      <w:r w:rsidRPr="00AC7404">
        <w:rPr>
          <w:rFonts w:cstheme="minorHAnsi"/>
          <w:lang w:val="en-US"/>
        </w:rPr>
        <w:t xml:space="preserve">Dixit quoque Dominus Deus: “Non est bonum esse hominem </w:t>
      </w:r>
      <w:proofErr w:type="gramStart"/>
      <w:r w:rsidRPr="00AC7404">
        <w:rPr>
          <w:rFonts w:cstheme="minorHAnsi"/>
          <w:lang w:val="en-US"/>
        </w:rPr>
        <w:t>solum!“</w:t>
      </w:r>
      <w:proofErr w:type="gramEnd"/>
      <w:r w:rsidRPr="00AC7404">
        <w:rPr>
          <w:rFonts w:cstheme="minorHAnsi"/>
          <w:lang w:val="en-US"/>
        </w:rPr>
        <w:t xml:space="preserve"> Faciam ei adiutorium simile sui.“</w:t>
      </w:r>
      <w:r w:rsidR="00C626C2">
        <w:rPr>
          <w:rFonts w:cstheme="minorHAnsi"/>
          <w:lang w:val="en-US"/>
        </w:rPr>
        <w:t xml:space="preserve"> 123</w:t>
      </w:r>
    </w:p>
    <w:p w:rsidR="00A72F2A" w:rsidRPr="009850CB" w:rsidRDefault="00A72F2A">
      <w:pPr>
        <w:rPr>
          <w:rFonts w:cstheme="minorHAnsi"/>
          <w:lang w:val="de-DE"/>
        </w:rPr>
      </w:pPr>
    </w:p>
    <w:p w:rsidR="00A72F2A" w:rsidRPr="009850CB" w:rsidRDefault="00A72F2A">
      <w:pPr>
        <w:rPr>
          <w:rFonts w:cstheme="minorHAnsi"/>
          <w:lang w:val="de-DE"/>
        </w:rPr>
      </w:pPr>
      <w:r w:rsidRPr="009850CB">
        <w:rPr>
          <w:rFonts w:cstheme="minorHAnsi"/>
          <w:lang w:val="de-DE"/>
        </w:rPr>
        <w:t>Kulturkunde: Geschichte und Sprache der Bibel</w:t>
      </w:r>
    </w:p>
    <w:p w:rsidR="001670A8" w:rsidRPr="009850CB" w:rsidRDefault="001670A8" w:rsidP="00A72F2A">
      <w:pPr>
        <w:pStyle w:val="Listenabsatz"/>
        <w:numPr>
          <w:ilvl w:val="0"/>
          <w:numId w:val="1"/>
        </w:numPr>
        <w:rPr>
          <w:rFonts w:cstheme="minorHAnsi"/>
          <w:b/>
          <w:i/>
          <w:sz w:val="28"/>
          <w:szCs w:val="28"/>
          <w:lang w:val="en-US"/>
        </w:rPr>
      </w:pPr>
      <w:r w:rsidRPr="009850CB">
        <w:rPr>
          <w:rFonts w:cstheme="minorHAnsi"/>
          <w:b/>
          <w:i/>
          <w:sz w:val="28"/>
          <w:szCs w:val="28"/>
          <w:lang w:val="en-US"/>
        </w:rPr>
        <w:t xml:space="preserve">Hygin: </w:t>
      </w:r>
      <w:r w:rsidR="00650B25" w:rsidRPr="009850CB">
        <w:rPr>
          <w:rFonts w:cstheme="minorHAnsi"/>
          <w:b/>
          <w:i/>
          <w:sz w:val="28"/>
          <w:szCs w:val="28"/>
          <w:lang w:val="en-US"/>
        </w:rPr>
        <w:t>Fabulae</w:t>
      </w:r>
    </w:p>
    <w:p w:rsidR="00650B25" w:rsidRPr="009850CB" w:rsidRDefault="00A72F2A" w:rsidP="00A72F2A">
      <w:pPr>
        <w:pStyle w:val="StandardWeb"/>
        <w:rPr>
          <w:rFonts w:asciiTheme="minorHAnsi" w:hAnsiTheme="minorHAnsi" w:cstheme="minorHAnsi"/>
          <w:lang w:val="en-US"/>
        </w:rPr>
      </w:pPr>
      <w:bookmarkStart w:id="0" w:name="pasiphae"/>
      <w:bookmarkStart w:id="1" w:name="minos"/>
      <w:bookmarkStart w:id="2" w:name="theseus"/>
      <w:bookmarkEnd w:id="0"/>
      <w:bookmarkEnd w:id="1"/>
      <w:bookmarkEnd w:id="2"/>
      <w:r w:rsidRPr="009850CB">
        <w:rPr>
          <w:rFonts w:asciiTheme="minorHAnsi" w:hAnsiTheme="minorHAnsi" w:cstheme="minorHAnsi"/>
          <w:b/>
          <w:bCs/>
          <w:lang w:val="en-US"/>
        </w:rPr>
        <w:t xml:space="preserve">2.4 </w:t>
      </w:r>
      <w:r w:rsidR="00650B25" w:rsidRPr="009850CB">
        <w:rPr>
          <w:rFonts w:asciiTheme="minorHAnsi" w:hAnsiTheme="minorHAnsi" w:cstheme="minorHAnsi"/>
          <w:b/>
          <w:bCs/>
          <w:lang w:val="en-US"/>
        </w:rPr>
        <w:t>THESEUS APUD MINOTAURUM</w:t>
      </w:r>
      <w:r w:rsidR="00650B25" w:rsidRPr="009850CB">
        <w:rPr>
          <w:rFonts w:asciiTheme="minorHAnsi" w:hAnsiTheme="minorHAnsi" w:cstheme="minorHAnsi"/>
          <w:lang w:val="en-US"/>
        </w:rPr>
        <w:t xml:space="preserve"> </w:t>
      </w:r>
    </w:p>
    <w:p w:rsidR="00650B25" w:rsidRPr="009850CB" w:rsidRDefault="00650B25" w:rsidP="00650B25">
      <w:pPr>
        <w:pStyle w:val="StandardWeb"/>
        <w:rPr>
          <w:rFonts w:asciiTheme="minorHAnsi" w:hAnsiTheme="minorHAnsi" w:cstheme="minorHAnsi"/>
          <w:lang w:val="en-US"/>
        </w:rPr>
      </w:pPr>
      <w:r w:rsidRPr="009850CB">
        <w:rPr>
          <w:rFonts w:asciiTheme="minorHAnsi" w:hAnsiTheme="minorHAnsi" w:cstheme="minorHAnsi"/>
          <w:lang w:val="en-US"/>
        </w:rPr>
        <w:t>Theseus posteaquam Cretam venit, ab Ariadne Minois filia est adamatus adeo, ut fratrem proderet et hospitem servaret; ea enim Theseo monstravit labyrinthi exitum, quo Theseus cum introisset et Minotaurum interfecisset, Ariadnes monitu licium revolvendo foras est egressus eamque, quod fidem ei dederat, in coniugio secum habiturus avexit. 47</w:t>
      </w:r>
    </w:p>
    <w:p w:rsidR="00650B25" w:rsidRPr="009850CB" w:rsidRDefault="00A72F2A" w:rsidP="00650B25">
      <w:pPr>
        <w:pStyle w:val="StandardWeb"/>
        <w:rPr>
          <w:rFonts w:asciiTheme="minorHAnsi" w:hAnsiTheme="minorHAnsi" w:cstheme="minorHAnsi"/>
          <w:lang w:val="en-US"/>
        </w:rPr>
      </w:pPr>
      <w:bookmarkStart w:id="3" w:name="ariadne"/>
      <w:bookmarkEnd w:id="3"/>
      <w:r w:rsidRPr="009850CB">
        <w:rPr>
          <w:rFonts w:asciiTheme="minorHAnsi" w:hAnsiTheme="minorHAnsi" w:cstheme="minorHAnsi"/>
          <w:b/>
          <w:bCs/>
          <w:lang w:val="en-US"/>
        </w:rPr>
        <w:t xml:space="preserve">2.5 </w:t>
      </w:r>
      <w:r w:rsidR="00650B25" w:rsidRPr="009850CB">
        <w:rPr>
          <w:rFonts w:asciiTheme="minorHAnsi" w:hAnsiTheme="minorHAnsi" w:cstheme="minorHAnsi"/>
          <w:b/>
          <w:bCs/>
          <w:lang w:val="en-US"/>
        </w:rPr>
        <w:t>ARIADNE</w:t>
      </w:r>
      <w:r w:rsidR="00650B25" w:rsidRPr="009850CB">
        <w:rPr>
          <w:rFonts w:asciiTheme="minorHAnsi" w:hAnsiTheme="minorHAnsi" w:cstheme="minorHAnsi"/>
          <w:lang w:val="en-US"/>
        </w:rPr>
        <w:t xml:space="preserve"> </w:t>
      </w:r>
    </w:p>
    <w:p w:rsidR="00650B25" w:rsidRDefault="00650B25" w:rsidP="00650B25">
      <w:pPr>
        <w:pStyle w:val="StandardWeb"/>
        <w:rPr>
          <w:rFonts w:asciiTheme="minorHAnsi" w:hAnsiTheme="minorHAnsi" w:cstheme="minorHAnsi"/>
          <w:lang w:val="en-US"/>
        </w:rPr>
      </w:pPr>
      <w:r w:rsidRPr="009850CB">
        <w:rPr>
          <w:rFonts w:asciiTheme="minorHAnsi" w:hAnsiTheme="minorHAnsi" w:cstheme="minorHAnsi"/>
          <w:lang w:val="en-US"/>
        </w:rPr>
        <w:t>Theseus in insula Dia tempestate retentus cogitans, si Ariadnen in patriam portasset, sibi opprobrium futurum, itaque in insula Dia dormientem reliquit; quam Liber amans inde sibi in coniugium abduxit. Theseus autem cum navigaret, oblitus est vela atra mutare, itaque Aegeus pater eius credens Theseum a Minotauro esse consumptum in mare se praecipitavit, ex quo Aegeum pelagus est dictum. Ariadnes autem sororem Phaedram Theseus duxit in coniugium. 66</w:t>
      </w:r>
    </w:p>
    <w:p w:rsidR="00650B25" w:rsidRPr="009850CB" w:rsidRDefault="00A72F2A" w:rsidP="00650B25">
      <w:pPr>
        <w:pStyle w:val="StandardWeb"/>
        <w:rPr>
          <w:rFonts w:asciiTheme="minorHAnsi" w:hAnsiTheme="minorHAnsi" w:cstheme="minorHAnsi"/>
          <w:lang w:val="en-US"/>
        </w:rPr>
      </w:pPr>
      <w:r w:rsidRPr="009850CB">
        <w:rPr>
          <w:rFonts w:asciiTheme="minorHAnsi" w:hAnsiTheme="minorHAnsi" w:cstheme="minorHAnsi"/>
          <w:b/>
          <w:bCs/>
          <w:lang w:val="en-US"/>
        </w:rPr>
        <w:t xml:space="preserve">2.6 </w:t>
      </w:r>
      <w:r w:rsidR="00650B25" w:rsidRPr="009850CB">
        <w:rPr>
          <w:rFonts w:asciiTheme="minorHAnsi" w:hAnsiTheme="minorHAnsi" w:cstheme="minorHAnsi"/>
          <w:b/>
          <w:bCs/>
          <w:lang w:val="en-US"/>
        </w:rPr>
        <w:t>ULIXES</w:t>
      </w:r>
      <w:r w:rsidR="00650B25" w:rsidRPr="009850CB">
        <w:rPr>
          <w:rFonts w:asciiTheme="minorHAnsi" w:hAnsiTheme="minorHAnsi" w:cstheme="minorHAnsi"/>
          <w:lang w:val="en-US"/>
        </w:rPr>
        <w:t xml:space="preserve"> </w:t>
      </w:r>
    </w:p>
    <w:p w:rsidR="00650B25" w:rsidRPr="009850CB" w:rsidRDefault="00650B25" w:rsidP="00650B25">
      <w:pPr>
        <w:pStyle w:val="StandardWeb"/>
        <w:rPr>
          <w:rFonts w:asciiTheme="minorHAnsi" w:hAnsiTheme="minorHAnsi" w:cstheme="minorHAnsi"/>
          <w:lang w:val="en-US"/>
        </w:rPr>
      </w:pPr>
      <w:r w:rsidRPr="009850CB">
        <w:rPr>
          <w:rFonts w:asciiTheme="minorHAnsi" w:hAnsiTheme="minorHAnsi" w:cstheme="minorHAnsi"/>
          <w:lang w:val="en-US"/>
        </w:rPr>
        <w:t>Agamemnon et Menelaus Atrei filii cum ad Troiam oppugnandam coniuratos duces ducerent, in insulam Ithacam ad Ulixem Laertis filium venerunt, cui erat responsum, si ad Troiam isset, post vicesimum annum solum sociis perditis egentem domum rediturum. Itaque cum sciret ad se oratores venturos, insaniam simulans pileum sumpsit et equum cum bove iunxit ad aratrum. Quem Palamedes ut vidit, sensit simulare atque Telemachum filium eius cunis sublatum aratro ei subiecit et ait "Simulatione deposita inter coniuratos veni." Tunc Ulixes fidem dedit se venturum; ex eo Palamedi infestus fuit. 87</w:t>
      </w:r>
    </w:p>
    <w:p w:rsidR="00650B25" w:rsidRPr="009850CB" w:rsidRDefault="00650B25" w:rsidP="00650B25">
      <w:pPr>
        <w:pStyle w:val="StandardWeb"/>
        <w:rPr>
          <w:rFonts w:asciiTheme="minorHAnsi" w:hAnsiTheme="minorHAnsi" w:cstheme="minorHAnsi"/>
          <w:lang w:val="en-US"/>
        </w:rPr>
      </w:pPr>
      <w:r w:rsidRPr="009850CB">
        <w:rPr>
          <w:rFonts w:asciiTheme="minorHAnsi" w:hAnsiTheme="minorHAnsi" w:cstheme="minorHAnsi"/>
          <w:lang w:val="en-US"/>
        </w:rPr>
        <w:lastRenderedPageBreak/>
        <w:t>Iphigeniam missus est adducendam, qui cum ad Clytaemnestram matrem eius venisset, ementitur Ulixes eam Achilli in coniugium dari. Quam cum in Aulidem adduxisset et parens eam immolare vellet, Diana virginem miserata est et caliginem eis obiecit cervamque pro ea supposuit Iphigeniamque per nubes in terram Tauricam detulit ibique templi sui sacerdotem fecit. 125</w:t>
      </w:r>
    </w:p>
    <w:p w:rsidR="009850CB" w:rsidRPr="009850CB" w:rsidRDefault="009850CB">
      <w:pPr>
        <w:rPr>
          <w:lang w:val="de-DE"/>
        </w:rPr>
      </w:pPr>
      <w:r>
        <w:rPr>
          <w:lang w:val="de-DE"/>
        </w:rPr>
        <w:t>Kulturkunde: Minoischer, troianischer, thebanischer Sagenkreis</w:t>
      </w:r>
    </w:p>
    <w:p w:rsidR="009850CB" w:rsidRDefault="009850CB" w:rsidP="009850CB">
      <w:pPr>
        <w:pStyle w:val="Listenabsatz"/>
        <w:numPr>
          <w:ilvl w:val="0"/>
          <w:numId w:val="1"/>
        </w:numPr>
        <w:rPr>
          <w:b/>
          <w:sz w:val="28"/>
          <w:szCs w:val="28"/>
          <w:lang w:val="de-DE"/>
        </w:rPr>
      </w:pPr>
      <w:r w:rsidRPr="009850CB">
        <w:rPr>
          <w:b/>
          <w:sz w:val="28"/>
          <w:szCs w:val="28"/>
          <w:lang w:val="de-DE"/>
        </w:rPr>
        <w:t>Hagiographie</w:t>
      </w:r>
    </w:p>
    <w:p w:rsidR="009850CB" w:rsidRPr="009850CB" w:rsidRDefault="009850CB" w:rsidP="009850CB">
      <w:pPr>
        <w:pStyle w:val="Listenabsatz"/>
        <w:numPr>
          <w:ilvl w:val="1"/>
          <w:numId w:val="5"/>
        </w:numPr>
        <w:rPr>
          <w:b/>
          <w:sz w:val="28"/>
          <w:szCs w:val="28"/>
          <w:lang w:val="de-DE"/>
        </w:rPr>
      </w:pPr>
      <w:r w:rsidRPr="009850CB">
        <w:rPr>
          <w:lang w:val="de-DE"/>
        </w:rPr>
        <w:t>Marina</w:t>
      </w:r>
    </w:p>
    <w:p w:rsidR="009850CB" w:rsidRPr="0069584E" w:rsidRDefault="009850CB" w:rsidP="0069584E">
      <w:r w:rsidRPr="0069584E">
        <w:t xml:space="preserve">IACOBUS DE VORAGINE: HISTORIA DE SACTA MARINA VIRGINE </w:t>
      </w:r>
    </w:p>
    <w:p w:rsidR="009850CB" w:rsidRPr="0069584E" w:rsidRDefault="009850CB" w:rsidP="0069584E">
      <w:r w:rsidRPr="0069584E">
        <w:t xml:space="preserve">Marina virgo unica erat patri suo. Cum autem pater quoddam monasterium intrasset, mutavit habitum filiae suae, ut non femina, sed masculus videretur. Rogavitque abbatem et fratres, ut filium suum unicum reciperent. Quibus eius precibus annuentibus in monachum est receptus et frater Marinus ab omnibus appellatus. Coepit autem valde religiose vivere et valde oboediens esse. Cum autem esset viginti septem annorum et pater eius se mori appropinquare sentiret, filiam suam vocavit et ipsam in bono proposito confirmans praecepit, ne aliquando alicui revelaret, quod mulier esset. Ibat igitur frequenter cum plaustro et bobus et ligna monasterio deferebat. Consueverat autem hospitari in domo cuiusdam viri, cuius filia, cum de quodam milite concepisset. Interrogata Marinum monachum se violasse asseruit. Interrogatus autem Marinus, cur tantum flagitium perpetrasset, se pecasse fatetur et veniam precatur. Statim de monasterio eiectus ad ostium monasterii mansit et tribus annis ibidem permanens bucella panis sustentabatur. </w:t>
      </w:r>
    </w:p>
    <w:p w:rsidR="009850CB" w:rsidRPr="0069584E" w:rsidRDefault="009850CB" w:rsidP="0069584E">
      <w:r w:rsidRPr="0069584E">
        <w:t xml:space="preserve">Postmodum filius ablactatus abbati mittitur et Marino educandus traditur et cum eo ibidem per duos annos commoratur. Omnia autem cum maxima patientia recipiebat et in omnibus gratias Deo.referebat. Tandem eius humilitatis et patientiae fratres miserti eum in monasterium recipiunt et quaeque officia viliora sibi iniungunt. Ipse autem omnia hilariter suscipiebat et cuncta patienter et devote agebat. Tandem in bonis operibus vitam ducens migravit ad Dominum. </w:t>
      </w:r>
    </w:p>
    <w:p w:rsidR="009850CB" w:rsidRPr="006709E0" w:rsidRDefault="009850CB" w:rsidP="0069584E">
      <w:r w:rsidRPr="0069584E">
        <w:t xml:space="preserve">Cum autem corpus eius lavarent, et in vili loco sepelire disponerent, respicientes mulierem ipsum esse viderunt. Stupefacti sunt omnes et perterriti, se in Dei famulam plurimam deliquisse fatentur. Currunt omnes ad tam grande spectaculum et veniam postulant ignorantiae et delicti. </w:t>
      </w:r>
      <w:r w:rsidRPr="006709E0">
        <w:t xml:space="preserve">Corpus igitur eius in ecclesia honorifice posuerunt. </w:t>
      </w:r>
    </w:p>
    <w:p w:rsidR="009850CB" w:rsidRPr="006709E0" w:rsidRDefault="009850CB" w:rsidP="0069584E">
      <w:r w:rsidRPr="0069584E">
        <w:t xml:space="preserve">Illa autem, quae famulam Dei infamaverat, a daemone arripitur et scelus suum confitens et ad sepulcrum virginis veniens liberatur. Ad cuius tumulum populi undique confluunt et multa miracula ibi fiunt. </w:t>
      </w:r>
      <w:r w:rsidRPr="006709E0">
        <w:t xml:space="preserve">Obiit autem XVI calendas Iulii. </w:t>
      </w:r>
      <w:r w:rsidR="0069584E">
        <w:t>304</w:t>
      </w:r>
    </w:p>
    <w:p w:rsidR="009850CB" w:rsidRPr="006709E0" w:rsidRDefault="009850CB" w:rsidP="0069584E"/>
    <w:p w:rsidR="009850CB" w:rsidRPr="00AC7404" w:rsidRDefault="0069584E">
      <w:r w:rsidRPr="00AC7404">
        <w:t xml:space="preserve">3.2 </w:t>
      </w:r>
      <w:r w:rsidR="009850CB" w:rsidRPr="00AC7404">
        <w:t>Silvester</w:t>
      </w:r>
    </w:p>
    <w:p w:rsidR="0069584E" w:rsidRDefault="0069584E">
      <w:pPr>
        <w:rPr>
          <w:lang w:val="en-US"/>
        </w:rPr>
      </w:pPr>
      <w:r>
        <w:t xml:space="preserve">Sequente vero nocte Petrus et Paulus apparuerunt ei dicentes: "Quoniam exhorruisti effusionem sanguinis innocentis, misit nos Dominus Iesus Christus dare tibi recuperandae consilium sanitatis. Silvestrum igitur episcopum, qui apud montem Siraptim latitat, accerse. Hic tibi piscinam ostendet, in qua immersus tertio ab omni curaberis leprae morbo. Tu vero Christo hanc vicissitudinem reddas, ut idolorum templa diruas, Christi restaures ecclesias et eius deinceps cultor fias." Evigilans igitur Constantinus statim milites misit ad Silvestrum. Videns autem Silvester milites statim ad palmam martyrii credidit se vocari. Deo autem se recommendans et socios secum adhortans Constantino intrepidus praesentatur. Cui Constantinus ait: "Bene te venisse gratulamur." Qui a Silvestro </w:t>
      </w:r>
      <w:r>
        <w:lastRenderedPageBreak/>
        <w:t>resalutatus narravit ei per ordinem sui somnii visionem. Percunctanti vero Constantino, qui essent illi duo dii, qui sibi apparuerunt, Silvester respondit illos esse Christi apostolos et non deos.</w:t>
      </w:r>
      <w:r w:rsidRPr="0069584E">
        <w:rPr>
          <w:lang w:val="en-US"/>
        </w:rPr>
        <w:t>1</w:t>
      </w:r>
      <w:r>
        <w:rPr>
          <w:lang w:val="en-US"/>
        </w:rPr>
        <w:t>32</w:t>
      </w:r>
    </w:p>
    <w:p w:rsidR="0069584E" w:rsidRPr="00AC7404" w:rsidRDefault="0069584E">
      <w:pPr>
        <w:rPr>
          <w:lang w:val="de-DE"/>
        </w:rPr>
      </w:pPr>
      <w:r w:rsidRPr="00AC7404">
        <w:rPr>
          <w:lang w:val="de-DE"/>
        </w:rPr>
        <w:t xml:space="preserve">Kulturkunde: </w:t>
      </w:r>
      <w:r w:rsidRPr="00AC7404">
        <w:rPr>
          <w:lang w:val="de-DE"/>
        </w:rPr>
        <w:tab/>
        <w:t>Sage – Legende -Märchen</w:t>
      </w:r>
    </w:p>
    <w:p w:rsidR="0069584E" w:rsidRPr="0069584E" w:rsidRDefault="0069584E">
      <w:pPr>
        <w:rPr>
          <w:lang w:val="de-DE"/>
        </w:rPr>
      </w:pPr>
      <w:r w:rsidRPr="00AC7404">
        <w:rPr>
          <w:lang w:val="de-DE"/>
        </w:rPr>
        <w:tab/>
      </w:r>
      <w:r w:rsidRPr="00AC7404">
        <w:rPr>
          <w:lang w:val="de-DE"/>
        </w:rPr>
        <w:tab/>
      </w:r>
      <w:r w:rsidRPr="0069584E">
        <w:rPr>
          <w:lang w:val="de-DE"/>
        </w:rPr>
        <w:t>Merkmale der Legende – Absicht</w:t>
      </w:r>
    </w:p>
    <w:p w:rsidR="0069584E" w:rsidRPr="0069584E" w:rsidRDefault="0069584E" w:rsidP="0069584E">
      <w:pPr>
        <w:pStyle w:val="Listenabsatz"/>
        <w:numPr>
          <w:ilvl w:val="0"/>
          <w:numId w:val="1"/>
        </w:numPr>
        <w:rPr>
          <w:lang w:val="de-DE"/>
        </w:rPr>
      </w:pPr>
      <w:r w:rsidRPr="0069584E">
        <w:rPr>
          <w:lang w:val="de-DE"/>
        </w:rPr>
        <w:t>Modul: Heiteres und Hintergründiges</w:t>
      </w:r>
    </w:p>
    <w:p w:rsidR="0069584E" w:rsidRDefault="0069584E">
      <w:pPr>
        <w:rPr>
          <w:lang w:val="de-DE"/>
        </w:rPr>
      </w:pPr>
      <w:r>
        <w:rPr>
          <w:lang w:val="de-DE"/>
        </w:rPr>
        <w:t xml:space="preserve">Phaedrus Fabeln: </w:t>
      </w:r>
    </w:p>
    <w:p w:rsidR="0069584E" w:rsidRPr="0069584E" w:rsidRDefault="0069584E" w:rsidP="0069584E">
      <w:pPr>
        <w:pStyle w:val="StandardWeb"/>
        <w:rPr>
          <w:rFonts w:asciiTheme="minorHAnsi" w:hAnsiTheme="minorHAnsi" w:cstheme="minorHAnsi"/>
          <w:lang w:val="en-US"/>
        </w:rPr>
      </w:pPr>
      <w:r w:rsidRPr="0069584E">
        <w:rPr>
          <w:rFonts w:asciiTheme="minorHAnsi" w:hAnsiTheme="minorHAnsi" w:cstheme="minorHAnsi"/>
          <w:b/>
          <w:bCs/>
          <w:lang w:val="en-US"/>
        </w:rPr>
        <w:t>I. Lupus et Agnus</w:t>
      </w:r>
      <w:r w:rsidRPr="0069584E">
        <w:rPr>
          <w:rFonts w:asciiTheme="minorHAnsi" w:hAnsiTheme="minorHAnsi" w:cstheme="minorHAnsi"/>
          <w:lang w:val="en-US"/>
        </w:rPr>
        <w:t xml:space="preserve"> </w:t>
      </w:r>
    </w:p>
    <w:p w:rsidR="0069584E" w:rsidRPr="0069584E" w:rsidRDefault="0069584E" w:rsidP="0069584E">
      <w:pPr>
        <w:pStyle w:val="StandardWeb"/>
        <w:rPr>
          <w:rFonts w:asciiTheme="minorHAnsi" w:hAnsiTheme="minorHAnsi" w:cstheme="minorHAnsi"/>
          <w:lang w:val="en-US"/>
        </w:rPr>
      </w:pPr>
      <w:r w:rsidRPr="0069584E">
        <w:rPr>
          <w:rFonts w:asciiTheme="minorHAnsi" w:hAnsiTheme="minorHAnsi" w:cstheme="minorHAnsi"/>
          <w:lang w:val="en-US"/>
        </w:rPr>
        <w:t>Ad rivum eundem lupus et agnus venerant,</w:t>
      </w:r>
      <w:r w:rsidRPr="0069584E">
        <w:rPr>
          <w:rFonts w:asciiTheme="minorHAnsi" w:hAnsiTheme="minorHAnsi" w:cstheme="minorHAnsi"/>
          <w:lang w:val="en-US"/>
        </w:rPr>
        <w:br/>
        <w:t>siti compulsi. Superior stabat lupus,</w:t>
      </w:r>
      <w:r w:rsidRPr="0069584E">
        <w:rPr>
          <w:rFonts w:asciiTheme="minorHAnsi" w:hAnsiTheme="minorHAnsi" w:cstheme="minorHAnsi"/>
          <w:lang w:val="en-US"/>
        </w:rPr>
        <w:br/>
        <w:t>longeque inferior agnus. Tunc fauce improba</w:t>
      </w:r>
      <w:r w:rsidRPr="0069584E">
        <w:rPr>
          <w:rFonts w:asciiTheme="minorHAnsi" w:hAnsiTheme="minorHAnsi" w:cstheme="minorHAnsi"/>
          <w:lang w:val="en-US"/>
        </w:rPr>
        <w:br/>
        <w:t>latro incitatus iurgii causam intulit;</w:t>
      </w:r>
      <w:r w:rsidRPr="0069584E">
        <w:rPr>
          <w:rFonts w:asciiTheme="minorHAnsi" w:hAnsiTheme="minorHAnsi" w:cstheme="minorHAnsi"/>
          <w:lang w:val="en-US"/>
        </w:rPr>
        <w:br/>
        <w:t>'Cur' inquit 'turbulentam fecisti mihi</w:t>
      </w:r>
      <w:r w:rsidRPr="0069584E">
        <w:rPr>
          <w:rFonts w:asciiTheme="minorHAnsi" w:hAnsiTheme="minorHAnsi" w:cstheme="minorHAnsi"/>
          <w:lang w:val="en-US"/>
        </w:rPr>
        <w:br/>
        <w:t>aquam bibenti?' Laniger contra timens</w:t>
      </w:r>
      <w:r w:rsidRPr="0069584E">
        <w:rPr>
          <w:rFonts w:asciiTheme="minorHAnsi" w:hAnsiTheme="minorHAnsi" w:cstheme="minorHAnsi"/>
          <w:lang w:val="en-US"/>
        </w:rPr>
        <w:br/>
        <w:t>'Qui possum, quaeso, facere quod quereris, lupe?</w:t>
      </w:r>
      <w:r w:rsidRPr="0069584E">
        <w:rPr>
          <w:rFonts w:asciiTheme="minorHAnsi" w:hAnsiTheme="minorHAnsi" w:cstheme="minorHAnsi"/>
          <w:lang w:val="en-US"/>
        </w:rPr>
        <w:br/>
        <w:t>A te decurrit ad meos haustus liquor'.</w:t>
      </w:r>
      <w:r w:rsidRPr="0069584E">
        <w:rPr>
          <w:rFonts w:asciiTheme="minorHAnsi" w:hAnsiTheme="minorHAnsi" w:cstheme="minorHAnsi"/>
          <w:lang w:val="en-US"/>
        </w:rPr>
        <w:br/>
        <w:t>Repulsus ille veritatis viribus</w:t>
      </w:r>
      <w:r w:rsidRPr="0069584E">
        <w:rPr>
          <w:rFonts w:asciiTheme="minorHAnsi" w:hAnsiTheme="minorHAnsi" w:cstheme="minorHAnsi"/>
          <w:lang w:val="en-US"/>
        </w:rPr>
        <w:br/>
        <w:t>'Ante hos sex menses male' ait 'dixisti mihi'.</w:t>
      </w:r>
      <w:r w:rsidRPr="0069584E">
        <w:rPr>
          <w:rFonts w:asciiTheme="minorHAnsi" w:hAnsiTheme="minorHAnsi" w:cstheme="minorHAnsi"/>
          <w:lang w:val="en-US"/>
        </w:rPr>
        <w:br/>
        <w:t>Respondit agnus 'Equidem natus non eram'.</w:t>
      </w:r>
      <w:r w:rsidRPr="0069584E">
        <w:rPr>
          <w:rFonts w:asciiTheme="minorHAnsi" w:hAnsiTheme="minorHAnsi" w:cstheme="minorHAnsi"/>
          <w:lang w:val="en-US"/>
        </w:rPr>
        <w:br/>
        <w:t>'Pater hercle tuus' ille inquit 'male dixit mihi';</w:t>
      </w:r>
      <w:r w:rsidRPr="0069584E">
        <w:rPr>
          <w:rFonts w:asciiTheme="minorHAnsi" w:hAnsiTheme="minorHAnsi" w:cstheme="minorHAnsi"/>
          <w:lang w:val="en-US"/>
        </w:rPr>
        <w:br/>
        <w:t>atque ita correptum lacerat iniusta nece.</w:t>
      </w:r>
      <w:r w:rsidRPr="0069584E">
        <w:rPr>
          <w:rFonts w:asciiTheme="minorHAnsi" w:hAnsiTheme="minorHAnsi" w:cstheme="minorHAnsi"/>
          <w:lang w:val="en-US"/>
        </w:rPr>
        <w:br/>
        <w:t>Haec propter illos scripta est homines fabula</w:t>
      </w:r>
      <w:r w:rsidRPr="0069584E">
        <w:rPr>
          <w:rFonts w:asciiTheme="minorHAnsi" w:hAnsiTheme="minorHAnsi" w:cstheme="minorHAnsi"/>
          <w:lang w:val="en-US"/>
        </w:rPr>
        <w:br/>
        <w:t xml:space="preserve">qui fictis causis innocentes opprimunt. </w:t>
      </w:r>
      <w:r w:rsidR="000A3482">
        <w:rPr>
          <w:rFonts w:asciiTheme="minorHAnsi" w:hAnsiTheme="minorHAnsi" w:cstheme="minorHAnsi"/>
          <w:lang w:val="en-US"/>
        </w:rPr>
        <w:t>91</w:t>
      </w:r>
    </w:p>
    <w:p w:rsidR="0069584E" w:rsidRPr="0069584E" w:rsidRDefault="0069584E" w:rsidP="0069584E">
      <w:pPr>
        <w:pStyle w:val="StandardWeb"/>
        <w:rPr>
          <w:rFonts w:asciiTheme="minorHAnsi" w:hAnsiTheme="minorHAnsi" w:cstheme="minorHAnsi"/>
          <w:lang w:val="en-US"/>
        </w:rPr>
      </w:pPr>
      <w:r w:rsidRPr="0069584E">
        <w:rPr>
          <w:rFonts w:asciiTheme="minorHAnsi" w:hAnsiTheme="minorHAnsi" w:cstheme="minorHAnsi"/>
          <w:b/>
          <w:bCs/>
          <w:lang w:val="en-US"/>
        </w:rPr>
        <w:t>III. Graculus Superbus et Pavo</w:t>
      </w:r>
      <w:r w:rsidRPr="0069584E">
        <w:rPr>
          <w:rFonts w:asciiTheme="minorHAnsi" w:hAnsiTheme="minorHAnsi" w:cstheme="minorHAnsi"/>
          <w:lang w:val="en-US"/>
        </w:rPr>
        <w:t xml:space="preserve"> </w:t>
      </w:r>
    </w:p>
    <w:p w:rsidR="0069584E" w:rsidRPr="0069584E" w:rsidRDefault="0069584E" w:rsidP="0069584E">
      <w:pPr>
        <w:pStyle w:val="StandardWeb"/>
        <w:rPr>
          <w:rFonts w:asciiTheme="minorHAnsi" w:hAnsiTheme="minorHAnsi" w:cstheme="minorHAnsi"/>
          <w:lang w:val="en-US"/>
        </w:rPr>
      </w:pPr>
      <w:r w:rsidRPr="0069584E">
        <w:rPr>
          <w:rFonts w:asciiTheme="minorHAnsi" w:hAnsiTheme="minorHAnsi" w:cstheme="minorHAnsi"/>
          <w:lang w:val="en-US"/>
        </w:rPr>
        <w:t>Ne gloriari libeat alienis bonis,</w:t>
      </w:r>
      <w:r w:rsidRPr="0069584E">
        <w:rPr>
          <w:rFonts w:asciiTheme="minorHAnsi" w:hAnsiTheme="minorHAnsi" w:cstheme="minorHAnsi"/>
          <w:lang w:val="en-US"/>
        </w:rPr>
        <w:br/>
        <w:t>suoque potius habitu vitam degere,</w:t>
      </w:r>
      <w:r w:rsidRPr="0069584E">
        <w:rPr>
          <w:rFonts w:asciiTheme="minorHAnsi" w:hAnsiTheme="minorHAnsi" w:cstheme="minorHAnsi"/>
          <w:lang w:val="en-US"/>
        </w:rPr>
        <w:br/>
        <w:t>Aesopus nobis hoc exemplum prodidit.</w:t>
      </w:r>
      <w:r w:rsidRPr="0069584E">
        <w:rPr>
          <w:rFonts w:asciiTheme="minorHAnsi" w:hAnsiTheme="minorHAnsi" w:cstheme="minorHAnsi"/>
          <w:lang w:val="en-US"/>
        </w:rPr>
        <w:br/>
        <w:t>Tumens inani graculus superbia</w:t>
      </w:r>
      <w:r w:rsidRPr="0069584E">
        <w:rPr>
          <w:rFonts w:asciiTheme="minorHAnsi" w:hAnsiTheme="minorHAnsi" w:cstheme="minorHAnsi"/>
          <w:lang w:val="en-US"/>
        </w:rPr>
        <w:br/>
        <w:t>pinnas, pavoni quae deciderant, sustulit,</w:t>
      </w:r>
      <w:r w:rsidRPr="0069584E">
        <w:rPr>
          <w:rFonts w:asciiTheme="minorHAnsi" w:hAnsiTheme="minorHAnsi" w:cstheme="minorHAnsi"/>
          <w:lang w:val="en-US"/>
        </w:rPr>
        <w:br/>
        <w:t>seque exornavit. Deinde, contemnens suos</w:t>
      </w:r>
      <w:r w:rsidRPr="0069584E">
        <w:rPr>
          <w:rFonts w:asciiTheme="minorHAnsi" w:hAnsiTheme="minorHAnsi" w:cstheme="minorHAnsi"/>
          <w:lang w:val="en-US"/>
        </w:rPr>
        <w:br/>
        <w:t>immiscet se ut pavonum formoso gregi</w:t>
      </w:r>
      <w:r w:rsidRPr="0069584E">
        <w:rPr>
          <w:rFonts w:asciiTheme="minorHAnsi" w:hAnsiTheme="minorHAnsi" w:cstheme="minorHAnsi"/>
          <w:lang w:val="en-US"/>
        </w:rPr>
        <w:br/>
        <w:t>illi impudenti pinnas eripiunt avi,</w:t>
      </w:r>
      <w:r w:rsidRPr="0069584E">
        <w:rPr>
          <w:rFonts w:asciiTheme="minorHAnsi" w:hAnsiTheme="minorHAnsi" w:cstheme="minorHAnsi"/>
          <w:lang w:val="en-US"/>
        </w:rPr>
        <w:br/>
        <w:t>fugantque rostris. Male mulcatus graculus</w:t>
      </w:r>
      <w:r w:rsidRPr="0069584E">
        <w:rPr>
          <w:rFonts w:asciiTheme="minorHAnsi" w:hAnsiTheme="minorHAnsi" w:cstheme="minorHAnsi"/>
          <w:lang w:val="en-US"/>
        </w:rPr>
        <w:br/>
        <w:t>redire maerens coepit ad proprium genus,</w:t>
      </w:r>
      <w:r w:rsidRPr="0069584E">
        <w:rPr>
          <w:rFonts w:asciiTheme="minorHAnsi" w:hAnsiTheme="minorHAnsi" w:cstheme="minorHAnsi"/>
          <w:lang w:val="en-US"/>
        </w:rPr>
        <w:br/>
        <w:t>a quo repulsus tristem sustinuit notam.</w:t>
      </w:r>
      <w:r w:rsidRPr="0069584E">
        <w:rPr>
          <w:rFonts w:asciiTheme="minorHAnsi" w:hAnsiTheme="minorHAnsi" w:cstheme="minorHAnsi"/>
          <w:lang w:val="en-US"/>
        </w:rPr>
        <w:br/>
        <w:t>Tum quidam ex illis quos prius despexerat</w:t>
      </w:r>
      <w:r w:rsidRPr="0069584E">
        <w:rPr>
          <w:rFonts w:asciiTheme="minorHAnsi" w:hAnsiTheme="minorHAnsi" w:cstheme="minorHAnsi"/>
          <w:lang w:val="en-US"/>
        </w:rPr>
        <w:br/>
        <w:t>'Contentus nostris si fuisses sedibus</w:t>
      </w:r>
      <w:r w:rsidRPr="0069584E">
        <w:rPr>
          <w:rFonts w:asciiTheme="minorHAnsi" w:hAnsiTheme="minorHAnsi" w:cstheme="minorHAnsi"/>
          <w:lang w:val="en-US"/>
        </w:rPr>
        <w:br/>
        <w:t>et quod Natura dederat voluisses pati,</w:t>
      </w:r>
      <w:r w:rsidRPr="0069584E">
        <w:rPr>
          <w:rFonts w:asciiTheme="minorHAnsi" w:hAnsiTheme="minorHAnsi" w:cstheme="minorHAnsi"/>
          <w:lang w:val="en-US"/>
        </w:rPr>
        <w:br/>
        <w:t>nec illam expertus esses contumeliam</w:t>
      </w:r>
      <w:r w:rsidRPr="0069584E">
        <w:rPr>
          <w:rFonts w:asciiTheme="minorHAnsi" w:hAnsiTheme="minorHAnsi" w:cstheme="minorHAnsi"/>
          <w:lang w:val="en-US"/>
        </w:rPr>
        <w:br/>
        <w:t xml:space="preserve">nec hanc repulsam tua sentiret calamitas'. </w:t>
      </w:r>
      <w:r w:rsidR="000A3482">
        <w:rPr>
          <w:rFonts w:asciiTheme="minorHAnsi" w:hAnsiTheme="minorHAnsi" w:cstheme="minorHAnsi"/>
          <w:lang w:val="en-US"/>
        </w:rPr>
        <w:t>86</w:t>
      </w:r>
    </w:p>
    <w:p w:rsidR="000A3482" w:rsidRDefault="000A3482" w:rsidP="000A3482">
      <w:pPr>
        <w:pStyle w:val="StandardWeb"/>
        <w:rPr>
          <w:rFonts w:asciiTheme="minorHAnsi" w:hAnsiTheme="minorHAnsi" w:cstheme="minorHAnsi"/>
          <w:b/>
          <w:sz w:val="28"/>
          <w:szCs w:val="28"/>
          <w:lang w:val="en-US"/>
        </w:rPr>
      </w:pPr>
      <w:r w:rsidRPr="000A3482">
        <w:rPr>
          <w:rFonts w:asciiTheme="minorHAnsi" w:hAnsiTheme="minorHAnsi" w:cstheme="minorHAnsi"/>
          <w:b/>
          <w:sz w:val="28"/>
          <w:szCs w:val="28"/>
          <w:lang w:val="en-US"/>
        </w:rPr>
        <w:t>Martial: Epigramme</w:t>
      </w:r>
    </w:p>
    <w:p w:rsidR="000A3482" w:rsidRPr="000A3482" w:rsidRDefault="000A3482" w:rsidP="000A3482">
      <w:pPr>
        <w:pStyle w:val="StandardWeb"/>
        <w:rPr>
          <w:lang w:val="en-US"/>
        </w:rPr>
      </w:pPr>
      <w:r w:rsidRPr="000A3482">
        <w:rPr>
          <w:b/>
          <w:bCs/>
          <w:lang w:val="en-US"/>
        </w:rPr>
        <w:lastRenderedPageBreak/>
        <w:t>8</w:t>
      </w:r>
      <w:r w:rsidRPr="000A3482">
        <w:rPr>
          <w:lang w:val="en-US"/>
        </w:rPr>
        <w:t xml:space="preserve"> </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"Thaida Quintus amat." "Quam Thaida?" "Thaida luscam."</w:t>
      </w:r>
      <w:r w:rsidRPr="000A3482">
        <w:rPr>
          <w:rFonts w:asciiTheme="minorHAnsi" w:hAnsiTheme="minorHAnsi" w:cstheme="minorHAnsi"/>
          <w:lang w:val="en-US"/>
        </w:rPr>
        <w:br/>
        <w:t>     Vnum oculum Thais non habet, ille duos. 14</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 xml:space="preserve">43 </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Thais habet nigros, niueos Laecania dentes.</w:t>
      </w:r>
      <w:r w:rsidRPr="000A3482">
        <w:rPr>
          <w:rFonts w:asciiTheme="minorHAnsi" w:hAnsiTheme="minorHAnsi" w:cstheme="minorHAnsi"/>
          <w:lang w:val="en-US"/>
        </w:rPr>
        <w:br/>
        <w:t>     Quae ratio est? Emptos haec habet, illa suos. 14</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 xml:space="preserve">19 </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Si memini, fuerant tibi quattuor, Aelia, dentes:</w:t>
      </w:r>
      <w:r w:rsidRPr="000A3482">
        <w:rPr>
          <w:rFonts w:asciiTheme="minorHAnsi" w:hAnsiTheme="minorHAnsi" w:cstheme="minorHAnsi"/>
          <w:lang w:val="en-US"/>
        </w:rPr>
        <w:br/>
        <w:t>     expulit una duos tussis et una duos.</w:t>
      </w:r>
      <w:r w:rsidRPr="000A3482">
        <w:rPr>
          <w:rFonts w:asciiTheme="minorHAnsi" w:hAnsiTheme="minorHAnsi" w:cstheme="minorHAnsi"/>
          <w:lang w:val="en-US"/>
        </w:rPr>
        <w:br/>
        <w:t>Iam secura potes totis tussire diebus:</w:t>
      </w:r>
      <w:r w:rsidRPr="000A3482">
        <w:rPr>
          <w:rFonts w:asciiTheme="minorHAnsi" w:hAnsiTheme="minorHAnsi" w:cstheme="minorHAnsi"/>
          <w:lang w:val="en-US"/>
        </w:rPr>
        <w:br/>
        <w:t>     nil istic quod agat tertia tussis habet. 27</w:t>
      </w:r>
    </w:p>
    <w:p w:rsidR="000A3482" w:rsidRPr="00AC7404" w:rsidRDefault="000A3482" w:rsidP="000A3482">
      <w:pPr>
        <w:pStyle w:val="StandardWeb"/>
        <w:rPr>
          <w:rFonts w:asciiTheme="minorHAnsi" w:hAnsiTheme="minorHAnsi" w:cstheme="minorHAnsi"/>
        </w:rPr>
      </w:pPr>
      <w:r w:rsidRPr="00AC7404">
        <w:rPr>
          <w:rFonts w:asciiTheme="minorHAnsi" w:hAnsiTheme="minorHAnsi" w:cstheme="minorHAnsi"/>
        </w:rPr>
        <w:t xml:space="preserve">10 </w:t>
      </w:r>
    </w:p>
    <w:p w:rsidR="000A3482" w:rsidRPr="000A3482" w:rsidRDefault="000A3482" w:rsidP="000A3482">
      <w:pPr>
        <w:pStyle w:val="StandardWeb"/>
        <w:rPr>
          <w:rFonts w:asciiTheme="minorHAnsi" w:hAnsiTheme="minorHAnsi" w:cstheme="minorHAnsi"/>
          <w:lang w:val="en-US"/>
        </w:rPr>
      </w:pPr>
      <w:r w:rsidRPr="00AC7404">
        <w:rPr>
          <w:rFonts w:asciiTheme="minorHAnsi" w:hAnsiTheme="minorHAnsi" w:cstheme="minorHAnsi"/>
        </w:rPr>
        <w:t>Petit Gemellus nuptias Maronillae</w:t>
      </w:r>
      <w:r w:rsidRPr="00AC7404">
        <w:rPr>
          <w:rFonts w:asciiTheme="minorHAnsi" w:hAnsiTheme="minorHAnsi" w:cstheme="minorHAnsi"/>
        </w:rPr>
        <w:br/>
        <w:t>et cupit et instat et precatur et donat.</w:t>
      </w:r>
      <w:r w:rsidRPr="00AC7404">
        <w:rPr>
          <w:rFonts w:asciiTheme="minorHAnsi" w:hAnsiTheme="minorHAnsi" w:cstheme="minorHAnsi"/>
        </w:rPr>
        <w:br/>
      </w:r>
      <w:r w:rsidRPr="000A3482">
        <w:rPr>
          <w:rFonts w:asciiTheme="minorHAnsi" w:hAnsiTheme="minorHAnsi" w:cstheme="minorHAnsi"/>
          <w:lang w:val="en-US"/>
        </w:rPr>
        <w:t>Adeone pulchra est? Immo foedius nil est.</w:t>
      </w:r>
      <w:r w:rsidRPr="000A3482">
        <w:rPr>
          <w:rFonts w:asciiTheme="minorHAnsi" w:hAnsiTheme="minorHAnsi" w:cstheme="minorHAnsi"/>
          <w:lang w:val="en-US"/>
        </w:rPr>
        <w:br/>
        <w:t>Quid ergo in illa petitur et placet? Tussit. 27</w:t>
      </w:r>
    </w:p>
    <w:p w:rsidR="000A3482" w:rsidRP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 xml:space="preserve">VIII </w:t>
      </w:r>
    </w:p>
    <w:p w:rsidR="000A3482" w:rsidRPr="00AC7404" w:rsidRDefault="000A3482" w:rsidP="000A3482">
      <w:pPr>
        <w:pStyle w:val="StandardWeb"/>
        <w:rPr>
          <w:rFonts w:asciiTheme="minorHAnsi" w:hAnsiTheme="minorHAnsi" w:cstheme="minorHAnsi"/>
        </w:rPr>
      </w:pPr>
      <w:r w:rsidRPr="000A3482">
        <w:rPr>
          <w:rFonts w:asciiTheme="minorHAnsi" w:hAnsiTheme="minorHAnsi" w:cstheme="minorHAnsi"/>
          <w:lang w:val="en-US"/>
        </w:rPr>
        <w:t>Nubere Paula cupit nobis, ego ducere Paulam</w:t>
      </w:r>
      <w:r w:rsidRPr="000A3482">
        <w:rPr>
          <w:rFonts w:asciiTheme="minorHAnsi" w:hAnsiTheme="minorHAnsi" w:cstheme="minorHAnsi"/>
          <w:lang w:val="en-US"/>
        </w:rPr>
        <w:br/>
        <w:t xml:space="preserve">       Nolo: anus est. Vellem, si magis esset anus. </w:t>
      </w:r>
      <w:r w:rsidRPr="00AC7404">
        <w:rPr>
          <w:rFonts w:asciiTheme="minorHAnsi" w:hAnsiTheme="minorHAnsi" w:cstheme="minorHAnsi"/>
        </w:rPr>
        <w:t>15</w:t>
      </w:r>
    </w:p>
    <w:p w:rsidR="000A3482" w:rsidRPr="00AC7404" w:rsidRDefault="000A3482" w:rsidP="000A3482">
      <w:pPr>
        <w:pStyle w:val="StandardWeb"/>
        <w:rPr>
          <w:rFonts w:asciiTheme="minorHAnsi" w:hAnsiTheme="minorHAnsi" w:cstheme="minorHAnsi"/>
        </w:rPr>
      </w:pPr>
      <w:r w:rsidRPr="00AC7404">
        <w:rPr>
          <w:rFonts w:asciiTheme="minorHAnsi" w:hAnsiTheme="minorHAnsi" w:cstheme="minorHAnsi"/>
        </w:rPr>
        <w:t>Kulturkunde: Literaturgattung “Fabel”</w:t>
      </w:r>
    </w:p>
    <w:p w:rsidR="000A3482" w:rsidRPr="00AC7404" w:rsidRDefault="000A3482" w:rsidP="000A3482">
      <w:pPr>
        <w:pStyle w:val="StandardWeb"/>
        <w:rPr>
          <w:rFonts w:asciiTheme="minorHAnsi" w:hAnsiTheme="minorHAnsi" w:cstheme="minorHAnsi"/>
        </w:rPr>
      </w:pPr>
      <w:r w:rsidRPr="00AC7404">
        <w:rPr>
          <w:rFonts w:asciiTheme="minorHAnsi" w:hAnsiTheme="minorHAnsi" w:cstheme="minorHAnsi"/>
        </w:rPr>
        <w:tab/>
      </w:r>
      <w:r w:rsidRPr="00AC7404">
        <w:rPr>
          <w:rFonts w:asciiTheme="minorHAnsi" w:hAnsiTheme="minorHAnsi" w:cstheme="minorHAnsi"/>
        </w:rPr>
        <w:tab/>
        <w:t>Lteraturgattung “Epigramm”</w:t>
      </w:r>
    </w:p>
    <w:p w:rsidR="000A3482" w:rsidRPr="00AC7404" w:rsidRDefault="000A3482" w:rsidP="000A3482">
      <w:pPr>
        <w:pStyle w:val="StandardWeb"/>
        <w:rPr>
          <w:rFonts w:asciiTheme="minorHAnsi" w:hAnsiTheme="minorHAnsi" w:cstheme="minorHAnsi"/>
        </w:rPr>
      </w:pPr>
      <w:r w:rsidRPr="00AC7404">
        <w:rPr>
          <w:rFonts w:asciiTheme="minorHAnsi" w:hAnsiTheme="minorHAnsi" w:cstheme="minorHAnsi"/>
        </w:rPr>
        <w:t>Modul 4: Mythos und Rezeption</w:t>
      </w:r>
    </w:p>
    <w:p w:rsidR="000A3482" w:rsidRPr="00AC7404" w:rsidRDefault="000A3482" w:rsidP="000A3482">
      <w:pPr>
        <w:pStyle w:val="StandardWeb"/>
        <w:rPr>
          <w:rFonts w:asciiTheme="minorHAnsi" w:hAnsiTheme="minorHAnsi" w:cstheme="minorHAnsi"/>
        </w:rPr>
      </w:pPr>
      <w:r w:rsidRPr="00AC7404">
        <w:rPr>
          <w:rFonts w:asciiTheme="minorHAnsi" w:hAnsiTheme="minorHAnsi" w:cstheme="minorHAnsi"/>
        </w:rPr>
        <w:t>Ovid, Met. 1, 504 f.</w:t>
      </w:r>
    </w:p>
    <w:p w:rsidR="000A3482" w:rsidRDefault="000A3482" w:rsidP="000A3482">
      <w:pPr>
        <w:pStyle w:val="StandardWeb"/>
        <w:rPr>
          <w:rFonts w:asciiTheme="minorHAnsi" w:hAnsiTheme="minorHAnsi" w:cstheme="minorHAnsi"/>
          <w:lang w:val="en-US"/>
        </w:rPr>
      </w:pPr>
      <w:r w:rsidRPr="000A3482">
        <w:rPr>
          <w:rFonts w:asciiTheme="minorHAnsi" w:hAnsiTheme="minorHAnsi" w:cstheme="minorHAnsi"/>
          <w:lang w:val="en-US"/>
        </w:rPr>
        <w:t>'nympha, precor, Penei, mane! non insequor hostis;</w:t>
      </w:r>
      <w:r w:rsidRPr="000A3482">
        <w:rPr>
          <w:rFonts w:asciiTheme="minorHAnsi" w:hAnsiTheme="minorHAnsi" w:cstheme="minorHAnsi"/>
          <w:lang w:val="en-US"/>
        </w:rPr>
        <w:br/>
        <w:t xml:space="preserve">nympha, mane! sic agna lupum, sic cerva leonem,               505 </w:t>
      </w:r>
      <w:r w:rsidRPr="000A3482">
        <w:rPr>
          <w:rFonts w:asciiTheme="minorHAnsi" w:hAnsiTheme="minorHAnsi" w:cstheme="minorHAnsi"/>
          <w:lang w:val="en-US"/>
        </w:rPr>
        <w:br/>
        <w:t>sic aquilam penna fugiunt trepidante columbae,</w:t>
      </w:r>
      <w:r w:rsidRPr="000A3482">
        <w:rPr>
          <w:rFonts w:asciiTheme="minorHAnsi" w:hAnsiTheme="minorHAnsi" w:cstheme="minorHAnsi"/>
          <w:lang w:val="en-US"/>
        </w:rPr>
        <w:br/>
        <w:t>hostes quaeque suos: amor est mihi causa sequendi!</w:t>
      </w:r>
      <w:r w:rsidRPr="000A3482">
        <w:rPr>
          <w:rFonts w:asciiTheme="minorHAnsi" w:hAnsiTheme="minorHAnsi" w:cstheme="minorHAnsi"/>
          <w:lang w:val="en-US"/>
        </w:rPr>
        <w:br/>
        <w:t>me miserum! ne prona cadas indignave laedi</w:t>
      </w:r>
      <w:r w:rsidRPr="000A3482">
        <w:rPr>
          <w:rFonts w:asciiTheme="minorHAnsi" w:hAnsiTheme="minorHAnsi" w:cstheme="minorHAnsi"/>
          <w:lang w:val="en-US"/>
        </w:rPr>
        <w:br/>
        <w:t>crura notent sentes et sim tibi causa doloris!</w:t>
      </w:r>
      <w:r w:rsidRPr="000A3482">
        <w:rPr>
          <w:rFonts w:asciiTheme="minorHAnsi" w:hAnsiTheme="minorHAnsi" w:cstheme="minorHAnsi"/>
          <w:lang w:val="en-US"/>
        </w:rPr>
        <w:br/>
        <w:t>aspera, qua properas, loca sunt: moderatius, oro,               510</w:t>
      </w:r>
      <w:r w:rsidRPr="000A3482">
        <w:rPr>
          <w:rFonts w:asciiTheme="minorHAnsi" w:hAnsiTheme="minorHAnsi" w:cstheme="minorHAnsi"/>
          <w:lang w:val="en-US"/>
        </w:rPr>
        <w:br/>
        <w:t>curre fugamque inhibe, moderatius insequar ipse.</w:t>
      </w:r>
      <w:r w:rsidRPr="000A3482">
        <w:rPr>
          <w:rFonts w:asciiTheme="minorHAnsi" w:hAnsiTheme="minorHAnsi" w:cstheme="minorHAnsi"/>
          <w:lang w:val="en-US"/>
        </w:rPr>
        <w:br/>
        <w:t>cui placeas, inquire tamen: non incola montis,</w:t>
      </w:r>
      <w:r w:rsidRPr="000A3482">
        <w:rPr>
          <w:rFonts w:asciiTheme="minorHAnsi" w:hAnsiTheme="minorHAnsi" w:cstheme="minorHAnsi"/>
          <w:lang w:val="en-US"/>
        </w:rPr>
        <w:br/>
        <w:t>non ego sum pastor, non hic armenta gregesque</w:t>
      </w:r>
      <w:r w:rsidRPr="000A3482">
        <w:rPr>
          <w:rFonts w:asciiTheme="minorHAnsi" w:hAnsiTheme="minorHAnsi" w:cstheme="minorHAnsi"/>
          <w:lang w:val="en-US"/>
        </w:rPr>
        <w:br/>
        <w:t>horridus observo. nescis, temeraria, nescis,</w:t>
      </w:r>
      <w:r w:rsidRPr="000A3482">
        <w:rPr>
          <w:rFonts w:asciiTheme="minorHAnsi" w:hAnsiTheme="minorHAnsi" w:cstheme="minorHAnsi"/>
          <w:lang w:val="en-US"/>
        </w:rPr>
        <w:br/>
        <w:t>quem fugias, ideoque fugis:</w:t>
      </w:r>
    </w:p>
    <w:p w:rsidR="00940EB6" w:rsidRDefault="00940EB6" w:rsidP="000A3482">
      <w:pPr>
        <w:pStyle w:val="StandardWeb"/>
        <w:rPr>
          <w:rFonts w:asciiTheme="minorHAnsi" w:hAnsiTheme="minorHAnsi" w:cstheme="minorHAnsi"/>
          <w:lang w:val="en-US"/>
        </w:rPr>
      </w:pPr>
      <w:r w:rsidRPr="00940EB6">
        <w:rPr>
          <w:rFonts w:asciiTheme="minorHAnsi" w:hAnsiTheme="minorHAnsi" w:cstheme="minorHAnsi"/>
          <w:lang w:val="en-US"/>
        </w:rPr>
        <w:lastRenderedPageBreak/>
        <w:t>'fer, pater,' inquit 'opem! si flumina numen habetis,               545</w:t>
      </w:r>
      <w:r w:rsidRPr="00940EB6">
        <w:rPr>
          <w:rFonts w:asciiTheme="minorHAnsi" w:hAnsiTheme="minorHAnsi" w:cstheme="minorHAnsi"/>
          <w:lang w:val="en-US"/>
        </w:rPr>
        <w:br/>
        <w:t>qua nimium placui, mutando perde figuram!'</w:t>
      </w:r>
      <w:r w:rsidRPr="00940EB6">
        <w:rPr>
          <w:rFonts w:asciiTheme="minorHAnsi" w:hAnsiTheme="minorHAnsi" w:cstheme="minorHAnsi"/>
          <w:lang w:val="en-US"/>
        </w:rPr>
        <w:br/>
        <w:t>[quae facit ut laedar mutando perde figuram.]</w:t>
      </w:r>
      <w:r w:rsidRPr="00940EB6">
        <w:rPr>
          <w:rFonts w:asciiTheme="minorHAnsi" w:hAnsiTheme="minorHAnsi" w:cstheme="minorHAnsi"/>
          <w:lang w:val="en-US"/>
        </w:rPr>
        <w:br/>
        <w:t>vix prece finita torpor gravis occupat artus,</w:t>
      </w:r>
      <w:r w:rsidRPr="00940EB6">
        <w:rPr>
          <w:rFonts w:asciiTheme="minorHAnsi" w:hAnsiTheme="minorHAnsi" w:cstheme="minorHAnsi"/>
          <w:lang w:val="en-US"/>
        </w:rPr>
        <w:br/>
        <w:t>mollia cinguntur tenui praecordia libro,</w:t>
      </w:r>
      <w:r w:rsidRPr="00940EB6">
        <w:rPr>
          <w:rFonts w:asciiTheme="minorHAnsi" w:hAnsiTheme="minorHAnsi" w:cstheme="minorHAnsi"/>
          <w:lang w:val="en-US"/>
        </w:rPr>
        <w:br/>
        <w:t>in frondem crines, in ramos bracchia crescunt,               550</w:t>
      </w:r>
      <w:r w:rsidRPr="00940EB6">
        <w:rPr>
          <w:rFonts w:asciiTheme="minorHAnsi" w:hAnsiTheme="minorHAnsi" w:cstheme="minorHAnsi"/>
          <w:lang w:val="en-US"/>
        </w:rPr>
        <w:br/>
        <w:t>pes modo tam velox pigris radicibus haeret,</w:t>
      </w:r>
      <w:r w:rsidRPr="00940EB6">
        <w:rPr>
          <w:rFonts w:asciiTheme="minorHAnsi" w:hAnsiTheme="minorHAnsi" w:cstheme="minorHAnsi"/>
          <w:lang w:val="en-US"/>
        </w:rPr>
        <w:br/>
        <w:t>ora cacumen habet: remanet nitor unus in illa.</w:t>
      </w:r>
      <w:r w:rsidRPr="00940EB6">
        <w:rPr>
          <w:rFonts w:asciiTheme="minorHAnsi" w:hAnsiTheme="minorHAnsi" w:cstheme="minorHAnsi"/>
          <w:lang w:val="en-US"/>
        </w:rPr>
        <w:br/>
        <w:t>     Hanc quoque Phoebus amat positaque in stipite dextra</w:t>
      </w:r>
      <w:r w:rsidRPr="00940EB6">
        <w:rPr>
          <w:rFonts w:asciiTheme="minorHAnsi" w:hAnsiTheme="minorHAnsi" w:cstheme="minorHAnsi"/>
          <w:lang w:val="en-US"/>
        </w:rPr>
        <w:br/>
        <w:t>sentit adhuc trepidare novo sub cortice pectus</w:t>
      </w:r>
      <w:r w:rsidRPr="00940EB6">
        <w:rPr>
          <w:rFonts w:asciiTheme="minorHAnsi" w:hAnsiTheme="minorHAnsi" w:cstheme="minorHAnsi"/>
          <w:lang w:val="en-US"/>
        </w:rPr>
        <w:br/>
        <w:t>conplexusque suis ramos ut membra lacertis               555</w:t>
      </w:r>
      <w:r w:rsidRPr="00940EB6">
        <w:rPr>
          <w:rFonts w:asciiTheme="minorHAnsi" w:hAnsiTheme="minorHAnsi" w:cstheme="minorHAnsi"/>
          <w:lang w:val="en-US"/>
        </w:rPr>
        <w:br/>
        <w:t>oscula dat ligno; refugit tamen oscula lignum.</w:t>
      </w:r>
      <w:r w:rsidRPr="00940EB6">
        <w:rPr>
          <w:rFonts w:asciiTheme="minorHAnsi" w:hAnsiTheme="minorHAnsi" w:cstheme="minorHAnsi"/>
          <w:lang w:val="en-US"/>
        </w:rPr>
        <w:br/>
        <w:t>cui deus 'at, quoniam coniunx mea non potes esse,</w:t>
      </w:r>
      <w:r w:rsidRPr="00940EB6">
        <w:rPr>
          <w:rFonts w:asciiTheme="minorHAnsi" w:hAnsiTheme="minorHAnsi" w:cstheme="minorHAnsi"/>
          <w:lang w:val="en-US"/>
        </w:rPr>
        <w:br/>
        <w:t>arbor eris certe' dixit 'mea! semper habebunt</w:t>
      </w:r>
      <w:r w:rsidRPr="00940EB6">
        <w:rPr>
          <w:rFonts w:asciiTheme="minorHAnsi" w:hAnsiTheme="minorHAnsi" w:cstheme="minorHAnsi"/>
          <w:lang w:val="en-US"/>
        </w:rPr>
        <w:br/>
        <w:t>te coma, te citharae, te nostrae, laure, pharetrae;</w:t>
      </w:r>
      <w:r w:rsidRPr="00940EB6">
        <w:rPr>
          <w:rFonts w:asciiTheme="minorHAnsi" w:hAnsiTheme="minorHAnsi" w:cstheme="minorHAnsi"/>
          <w:lang w:val="en-US"/>
        </w:rPr>
        <w:br/>
        <w:t>tu ducibus Latiis aderis, cum laeta Triumphum               560</w:t>
      </w:r>
      <w:r w:rsidRPr="00940EB6">
        <w:rPr>
          <w:rFonts w:asciiTheme="minorHAnsi" w:hAnsiTheme="minorHAnsi" w:cstheme="minorHAnsi"/>
          <w:lang w:val="en-US"/>
        </w:rPr>
        <w:br/>
        <w:t>vox canet et visent longas Capitolia pompas;</w:t>
      </w:r>
      <w:r>
        <w:rPr>
          <w:rFonts w:asciiTheme="minorHAnsi" w:hAnsiTheme="minorHAnsi" w:cstheme="minorHAnsi"/>
          <w:lang w:val="en-US"/>
        </w:rPr>
        <w:t xml:space="preserve"> 208</w:t>
      </w:r>
    </w:p>
    <w:p w:rsidR="00FE5C6F" w:rsidRPr="00FE5C6F" w:rsidRDefault="00FE5C6F" w:rsidP="000A3482">
      <w:pPr>
        <w:pStyle w:val="StandardWeb"/>
        <w:rPr>
          <w:rFonts w:asciiTheme="minorHAnsi" w:hAnsiTheme="minorHAnsi" w:cstheme="minorHAnsi"/>
        </w:rPr>
      </w:pPr>
      <w:r w:rsidRPr="00FE5C6F">
        <w:rPr>
          <w:rFonts w:asciiTheme="minorHAnsi" w:hAnsiTheme="minorHAnsi" w:cstheme="minorHAnsi"/>
        </w:rPr>
        <w:t>Ku</w:t>
      </w:r>
      <w:r>
        <w:rPr>
          <w:rFonts w:asciiTheme="minorHAnsi" w:hAnsiTheme="minorHAnsi" w:cstheme="minorHAnsi"/>
        </w:rPr>
        <w:t>lturkunde: Konzeption der Metamorphosen/Leben des Ovid</w:t>
      </w:r>
    </w:p>
    <w:p w:rsidR="000A3482" w:rsidRPr="00FE5C6F" w:rsidRDefault="00940EB6" w:rsidP="000A3482">
      <w:pPr>
        <w:pStyle w:val="StandardWeb"/>
        <w:rPr>
          <w:rFonts w:asciiTheme="minorHAnsi" w:hAnsiTheme="minorHAnsi" w:cstheme="minorHAnsi"/>
        </w:rPr>
      </w:pPr>
      <w:r w:rsidRPr="00FE5C6F">
        <w:rPr>
          <w:rFonts w:asciiTheme="minorHAnsi" w:hAnsiTheme="minorHAnsi" w:cstheme="minorHAnsi"/>
        </w:rPr>
        <w:t>Modul: Fachsprache und Fachtexte:</w:t>
      </w:r>
    </w:p>
    <w:p w:rsidR="00940EB6" w:rsidRPr="00AC7404" w:rsidRDefault="00940EB6" w:rsidP="00940EB6">
      <w:pPr>
        <w:pStyle w:val="StandardWeb"/>
        <w:rPr>
          <w:rFonts w:asciiTheme="minorHAnsi" w:hAnsiTheme="minorHAnsi" w:cstheme="minorHAnsi"/>
        </w:rPr>
      </w:pPr>
      <w:r w:rsidRPr="00AC7404">
        <w:rPr>
          <w:rFonts w:asciiTheme="minorHAnsi" w:hAnsiTheme="minorHAnsi" w:cstheme="minorHAnsi"/>
        </w:rPr>
        <w:t>Der Eid des Hippokrates</w:t>
      </w:r>
    </w:p>
    <w:p w:rsidR="00940EB6" w:rsidRPr="00AC7404" w:rsidRDefault="00940EB6" w:rsidP="00940EB6">
      <w:pPr>
        <w:pStyle w:val="StandardWeb"/>
        <w:rPr>
          <w:rFonts w:asciiTheme="minorHAnsi" w:hAnsiTheme="minorHAnsi" w:cstheme="minorHAnsi"/>
        </w:rPr>
      </w:pPr>
      <w:r w:rsidRPr="00940EB6">
        <w:rPr>
          <w:rFonts w:asciiTheme="minorHAnsi" w:hAnsiTheme="minorHAnsi" w:cstheme="minorHAnsi"/>
          <w:lang w:val="en-US"/>
        </w:rPr>
        <w:t xml:space="preserve">(4) Neque vero ullius </w:t>
      </w:r>
      <w:hyperlink r:id="rId8" w:history="1">
        <w:r w:rsidRPr="00940EB6">
          <w:rPr>
            <w:rFonts w:asciiTheme="minorHAnsi" w:hAnsiTheme="minorHAnsi" w:cstheme="minorHAnsi"/>
            <w:lang w:val="en-US"/>
          </w:rPr>
          <w:t>preces</w:t>
        </w:r>
      </w:hyperlink>
      <w:r w:rsidRPr="00940EB6">
        <w:rPr>
          <w:rFonts w:asciiTheme="minorHAnsi" w:hAnsiTheme="minorHAnsi" w:cstheme="minorHAnsi"/>
          <w:lang w:val="en-US"/>
        </w:rPr>
        <w:t xml:space="preserve"> apud me adeo </w:t>
      </w:r>
      <w:hyperlink r:id="rId9" w:history="1">
        <w:r w:rsidRPr="00940EB6">
          <w:rPr>
            <w:rFonts w:asciiTheme="minorHAnsi" w:hAnsiTheme="minorHAnsi" w:cstheme="minorHAnsi"/>
            <w:lang w:val="en-US"/>
          </w:rPr>
          <w:t>validae</w:t>
        </w:r>
      </w:hyperlink>
      <w:r w:rsidRPr="00940EB6">
        <w:rPr>
          <w:rFonts w:asciiTheme="minorHAnsi" w:hAnsiTheme="minorHAnsi" w:cstheme="minorHAnsi"/>
          <w:lang w:val="en-US"/>
        </w:rPr>
        <w:t xml:space="preserve"> erunt, ut </w:t>
      </w:r>
      <w:hyperlink r:id="rId10" w:history="1">
        <w:r w:rsidRPr="00940EB6">
          <w:rPr>
            <w:rFonts w:asciiTheme="minorHAnsi" w:hAnsiTheme="minorHAnsi" w:cstheme="minorHAnsi"/>
            <w:lang w:val="en-US"/>
          </w:rPr>
          <w:t>cuipiam</w:t>
        </w:r>
      </w:hyperlink>
      <w:r w:rsidRPr="00940EB6">
        <w:rPr>
          <w:rFonts w:asciiTheme="minorHAnsi" w:hAnsiTheme="minorHAnsi" w:cstheme="minorHAnsi"/>
          <w:lang w:val="en-US"/>
        </w:rPr>
        <w:t xml:space="preserve"> </w:t>
      </w:r>
      <w:hyperlink r:id="rId11" w:history="1">
        <w:r w:rsidRPr="00940EB6">
          <w:rPr>
            <w:rFonts w:asciiTheme="minorHAnsi" w:hAnsiTheme="minorHAnsi" w:cstheme="minorHAnsi"/>
            <w:lang w:val="en-US"/>
          </w:rPr>
          <w:t>venenum</w:t>
        </w:r>
      </w:hyperlink>
      <w:r w:rsidRPr="00940EB6">
        <w:rPr>
          <w:rFonts w:asciiTheme="minorHAnsi" w:hAnsiTheme="minorHAnsi" w:cstheme="minorHAnsi"/>
          <w:lang w:val="en-US"/>
        </w:rPr>
        <w:t xml:space="preserve"> sim </w:t>
      </w:r>
      <w:hyperlink r:id="rId12" w:history="1">
        <w:r w:rsidRPr="00940EB6">
          <w:rPr>
            <w:rFonts w:asciiTheme="minorHAnsi" w:hAnsiTheme="minorHAnsi" w:cstheme="minorHAnsi"/>
            <w:lang w:val="en-US"/>
          </w:rPr>
          <w:t>propinaturus</w:t>
        </w:r>
      </w:hyperlink>
      <w:r w:rsidRPr="00940EB6">
        <w:rPr>
          <w:rFonts w:asciiTheme="minorHAnsi" w:hAnsiTheme="minorHAnsi" w:cstheme="minorHAnsi"/>
          <w:lang w:val="en-US"/>
        </w:rPr>
        <w:t xml:space="preserve"> neque etiam ad hanc rem </w:t>
      </w:r>
      <w:hyperlink r:id="rId13" w:history="1">
        <w:r w:rsidRPr="00940EB6">
          <w:rPr>
            <w:rFonts w:asciiTheme="minorHAnsi" w:hAnsiTheme="minorHAnsi" w:cstheme="minorHAnsi"/>
            <w:lang w:val="en-US"/>
          </w:rPr>
          <w:t>consilium</w:t>
        </w:r>
      </w:hyperlink>
      <w:r w:rsidRPr="00940EB6">
        <w:rPr>
          <w:rFonts w:asciiTheme="minorHAnsi" w:hAnsiTheme="minorHAnsi" w:cstheme="minorHAnsi"/>
          <w:lang w:val="en-US"/>
        </w:rPr>
        <w:t xml:space="preserve"> dabo. </w:t>
      </w:r>
      <w:hyperlink r:id="rId14" w:history="1">
        <w:r w:rsidRPr="00940EB6">
          <w:rPr>
            <w:rFonts w:asciiTheme="minorHAnsi" w:hAnsiTheme="minorHAnsi" w:cstheme="minorHAnsi"/>
            <w:lang w:val="en-US"/>
          </w:rPr>
          <w:t>Similiter</w:t>
        </w:r>
      </w:hyperlink>
      <w:r w:rsidRPr="00940EB6">
        <w:rPr>
          <w:rFonts w:asciiTheme="minorHAnsi" w:hAnsiTheme="minorHAnsi" w:cstheme="minorHAnsi"/>
          <w:lang w:val="en-US"/>
        </w:rPr>
        <w:t xml:space="preserve"> autem neque </w:t>
      </w:r>
      <w:hyperlink r:id="rId15" w:history="1">
        <w:r w:rsidRPr="00940EB6">
          <w:rPr>
            <w:rFonts w:asciiTheme="minorHAnsi" w:hAnsiTheme="minorHAnsi" w:cstheme="minorHAnsi"/>
            <w:lang w:val="en-US"/>
          </w:rPr>
          <w:t>mulieri</w:t>
        </w:r>
      </w:hyperlink>
      <w:r w:rsidRPr="00940EB6">
        <w:rPr>
          <w:rFonts w:asciiTheme="minorHAnsi" w:hAnsiTheme="minorHAnsi" w:cstheme="minorHAnsi"/>
          <w:lang w:val="en-US"/>
        </w:rPr>
        <w:t xml:space="preserve"> </w:t>
      </w:r>
      <w:hyperlink r:id="rId16" w:history="1">
        <w:r w:rsidRPr="00940EB6">
          <w:rPr>
            <w:rFonts w:asciiTheme="minorHAnsi" w:hAnsiTheme="minorHAnsi" w:cstheme="minorHAnsi"/>
            <w:lang w:val="en-US"/>
          </w:rPr>
          <w:t>talum</w:t>
        </w:r>
      </w:hyperlink>
      <w:r w:rsidRPr="00940EB6">
        <w:rPr>
          <w:rFonts w:asciiTheme="minorHAnsi" w:hAnsiTheme="minorHAnsi" w:cstheme="minorHAnsi"/>
          <w:lang w:val="en-US"/>
        </w:rPr>
        <w:t xml:space="preserve"> </w:t>
      </w:r>
      <w:hyperlink r:id="rId17" w:history="1">
        <w:r w:rsidRPr="00940EB6">
          <w:rPr>
            <w:rFonts w:asciiTheme="minorHAnsi" w:hAnsiTheme="minorHAnsi" w:cstheme="minorHAnsi"/>
            <w:lang w:val="en-US"/>
          </w:rPr>
          <w:t>vulvae</w:t>
        </w:r>
      </w:hyperlink>
      <w:r w:rsidRPr="00940EB6">
        <w:rPr>
          <w:rFonts w:asciiTheme="minorHAnsi" w:hAnsiTheme="minorHAnsi" w:cstheme="minorHAnsi"/>
          <w:lang w:val="en-US"/>
        </w:rPr>
        <w:t xml:space="preserve"> </w:t>
      </w:r>
      <w:hyperlink r:id="rId18" w:history="1">
        <w:r w:rsidRPr="00940EB6">
          <w:rPr>
            <w:rFonts w:asciiTheme="minorHAnsi" w:hAnsiTheme="minorHAnsi" w:cstheme="minorHAnsi"/>
            <w:lang w:val="en-US"/>
          </w:rPr>
          <w:t>subditicium</w:t>
        </w:r>
      </w:hyperlink>
      <w:r w:rsidRPr="00940EB6">
        <w:rPr>
          <w:rFonts w:asciiTheme="minorHAnsi" w:hAnsiTheme="minorHAnsi" w:cstheme="minorHAnsi"/>
          <w:lang w:val="en-US"/>
        </w:rPr>
        <w:t xml:space="preserve"> ad </w:t>
      </w:r>
      <w:hyperlink r:id="rId19" w:history="1">
        <w:r w:rsidRPr="00940EB6">
          <w:rPr>
            <w:rFonts w:asciiTheme="minorHAnsi" w:hAnsiTheme="minorHAnsi" w:cstheme="minorHAnsi"/>
            <w:lang w:val="en-US"/>
          </w:rPr>
          <w:t>corrumpendum</w:t>
        </w:r>
      </w:hyperlink>
      <w:r w:rsidRPr="00940EB6">
        <w:rPr>
          <w:rFonts w:asciiTheme="minorHAnsi" w:hAnsiTheme="minorHAnsi" w:cstheme="minorHAnsi"/>
          <w:lang w:val="en-US"/>
        </w:rPr>
        <w:t xml:space="preserve"> </w:t>
      </w:r>
      <w:hyperlink r:id="rId20" w:history="1">
        <w:r w:rsidRPr="00940EB6">
          <w:rPr>
            <w:rFonts w:asciiTheme="minorHAnsi" w:hAnsiTheme="minorHAnsi" w:cstheme="minorHAnsi"/>
            <w:lang w:val="en-US"/>
          </w:rPr>
          <w:t>conceptum</w:t>
        </w:r>
      </w:hyperlink>
      <w:r w:rsidRPr="00940EB6">
        <w:rPr>
          <w:rFonts w:asciiTheme="minorHAnsi" w:hAnsiTheme="minorHAnsi" w:cstheme="minorHAnsi"/>
          <w:lang w:val="en-US"/>
        </w:rPr>
        <w:t xml:space="preserve"> vel </w:t>
      </w:r>
      <w:hyperlink r:id="rId21" w:history="1">
        <w:r w:rsidRPr="00940EB6">
          <w:rPr>
            <w:rFonts w:asciiTheme="minorHAnsi" w:hAnsiTheme="minorHAnsi" w:cstheme="minorHAnsi"/>
            <w:lang w:val="en-US"/>
          </w:rPr>
          <w:t>fetum</w:t>
        </w:r>
      </w:hyperlink>
      <w:r w:rsidRPr="00940EB6">
        <w:rPr>
          <w:rFonts w:asciiTheme="minorHAnsi" w:hAnsiTheme="minorHAnsi" w:cstheme="minorHAnsi"/>
          <w:lang w:val="en-US"/>
        </w:rPr>
        <w:t xml:space="preserve"> dabo.</w:t>
      </w:r>
      <w:r w:rsidRPr="00940EB6">
        <w:rPr>
          <w:rFonts w:asciiTheme="minorHAnsi" w:hAnsiTheme="minorHAnsi" w:cstheme="minorHAnsi"/>
          <w:lang w:val="en-US"/>
        </w:rPr>
        <w:br/>
      </w:r>
      <w:hyperlink r:id="rId22" w:history="1">
        <w:r w:rsidRPr="00940EB6">
          <w:rPr>
            <w:rFonts w:asciiTheme="minorHAnsi" w:hAnsiTheme="minorHAnsi" w:cstheme="minorHAnsi"/>
            <w:lang w:val="en-US"/>
          </w:rPr>
          <w:t>Porro</w:t>
        </w:r>
      </w:hyperlink>
      <w:r w:rsidRPr="00940EB6">
        <w:rPr>
          <w:rFonts w:asciiTheme="minorHAnsi" w:hAnsiTheme="minorHAnsi" w:cstheme="minorHAnsi"/>
          <w:lang w:val="en-US"/>
        </w:rPr>
        <w:t xml:space="preserve"> </w:t>
      </w:r>
      <w:hyperlink r:id="rId23" w:history="1">
        <w:r w:rsidRPr="00940EB6">
          <w:rPr>
            <w:rFonts w:asciiTheme="minorHAnsi" w:hAnsiTheme="minorHAnsi" w:cstheme="minorHAnsi"/>
            <w:lang w:val="en-US"/>
          </w:rPr>
          <w:t>caste</w:t>
        </w:r>
      </w:hyperlink>
      <w:r w:rsidRPr="00940EB6">
        <w:rPr>
          <w:rFonts w:asciiTheme="minorHAnsi" w:hAnsiTheme="minorHAnsi" w:cstheme="minorHAnsi"/>
          <w:lang w:val="en-US"/>
        </w:rPr>
        <w:t xml:space="preserve"> et sancte vitam et artem meam conservabo.</w:t>
      </w:r>
      <w:r w:rsidRPr="00940EB6">
        <w:rPr>
          <w:rFonts w:asciiTheme="minorHAnsi" w:hAnsiTheme="minorHAnsi" w:cstheme="minorHAnsi"/>
          <w:lang w:val="en-US"/>
        </w:rPr>
        <w:br/>
        <w:t xml:space="preserve">(5) Nec vero </w:t>
      </w:r>
      <w:hyperlink r:id="rId24" w:history="1">
        <w:r w:rsidRPr="00940EB6">
          <w:rPr>
            <w:rFonts w:asciiTheme="minorHAnsi" w:hAnsiTheme="minorHAnsi" w:cstheme="minorHAnsi"/>
            <w:lang w:val="en-US"/>
          </w:rPr>
          <w:t>calculo</w:t>
        </w:r>
      </w:hyperlink>
      <w:r w:rsidRPr="00940EB6">
        <w:rPr>
          <w:rFonts w:asciiTheme="minorHAnsi" w:hAnsiTheme="minorHAnsi" w:cstheme="minorHAnsi"/>
          <w:lang w:val="en-US"/>
        </w:rPr>
        <w:t xml:space="preserve"> </w:t>
      </w:r>
      <w:hyperlink r:id="rId25" w:history="1">
        <w:r w:rsidRPr="00940EB6">
          <w:rPr>
            <w:rFonts w:asciiTheme="minorHAnsi" w:hAnsiTheme="minorHAnsi" w:cstheme="minorHAnsi"/>
            <w:lang w:val="en-US"/>
          </w:rPr>
          <w:t>laborantes</w:t>
        </w:r>
      </w:hyperlink>
      <w:r w:rsidRPr="00940EB6">
        <w:rPr>
          <w:rFonts w:asciiTheme="minorHAnsi" w:hAnsiTheme="minorHAnsi" w:cstheme="minorHAnsi"/>
          <w:lang w:val="en-US"/>
        </w:rPr>
        <w:t xml:space="preserve"> </w:t>
      </w:r>
      <w:hyperlink r:id="rId26" w:history="1">
        <w:r w:rsidRPr="00940EB6">
          <w:rPr>
            <w:rFonts w:asciiTheme="minorHAnsi" w:hAnsiTheme="minorHAnsi" w:cstheme="minorHAnsi"/>
            <w:lang w:val="en-US"/>
          </w:rPr>
          <w:t>secabo</w:t>
        </w:r>
      </w:hyperlink>
      <w:r w:rsidRPr="00940EB6">
        <w:rPr>
          <w:rFonts w:asciiTheme="minorHAnsi" w:hAnsiTheme="minorHAnsi" w:cstheme="minorHAnsi"/>
          <w:lang w:val="en-US"/>
        </w:rPr>
        <w:t xml:space="preserve">, sed viris </w:t>
      </w:r>
      <w:hyperlink r:id="rId27" w:history="1">
        <w:r w:rsidRPr="00940EB6">
          <w:rPr>
            <w:rFonts w:asciiTheme="minorHAnsi" w:hAnsiTheme="minorHAnsi" w:cstheme="minorHAnsi"/>
            <w:lang w:val="en-US"/>
          </w:rPr>
          <w:t>chirurgiae</w:t>
        </w:r>
      </w:hyperlink>
      <w:r w:rsidRPr="00940EB6">
        <w:rPr>
          <w:rFonts w:asciiTheme="minorHAnsi" w:hAnsiTheme="minorHAnsi" w:cstheme="minorHAnsi"/>
          <w:lang w:val="en-US"/>
        </w:rPr>
        <w:t xml:space="preserve"> </w:t>
      </w:r>
      <w:hyperlink r:id="rId28" w:history="1">
        <w:r w:rsidRPr="00940EB6">
          <w:rPr>
            <w:rFonts w:asciiTheme="minorHAnsi" w:hAnsiTheme="minorHAnsi" w:cstheme="minorHAnsi"/>
            <w:lang w:val="en-US"/>
          </w:rPr>
          <w:t>operariis</w:t>
        </w:r>
      </w:hyperlink>
      <w:r w:rsidRPr="00940EB6">
        <w:rPr>
          <w:rFonts w:asciiTheme="minorHAnsi" w:hAnsiTheme="minorHAnsi" w:cstheme="minorHAnsi"/>
          <w:lang w:val="en-US"/>
        </w:rPr>
        <w:t xml:space="preserve"> eius rei faciendae locum dabo.</w:t>
      </w:r>
      <w:r w:rsidRPr="00940EB6">
        <w:rPr>
          <w:rFonts w:asciiTheme="minorHAnsi" w:hAnsiTheme="minorHAnsi" w:cstheme="minorHAnsi"/>
          <w:lang w:val="en-US"/>
        </w:rPr>
        <w:br/>
        <w:t xml:space="preserve">(6) In quascumque autem domus </w:t>
      </w:r>
      <w:hyperlink r:id="rId29" w:history="1">
        <w:r w:rsidRPr="00940EB6">
          <w:rPr>
            <w:rFonts w:asciiTheme="minorHAnsi" w:hAnsiTheme="minorHAnsi" w:cstheme="minorHAnsi"/>
            <w:lang w:val="en-US"/>
          </w:rPr>
          <w:t>ingrediar</w:t>
        </w:r>
      </w:hyperlink>
      <w:r w:rsidRPr="00940EB6">
        <w:rPr>
          <w:rFonts w:asciiTheme="minorHAnsi" w:hAnsiTheme="minorHAnsi" w:cstheme="minorHAnsi"/>
          <w:lang w:val="en-US"/>
        </w:rPr>
        <w:t xml:space="preserve">, ob </w:t>
      </w:r>
      <w:hyperlink r:id="rId30" w:history="1">
        <w:r w:rsidRPr="00940EB6">
          <w:rPr>
            <w:rFonts w:asciiTheme="minorHAnsi" w:hAnsiTheme="minorHAnsi" w:cstheme="minorHAnsi"/>
            <w:lang w:val="en-US"/>
          </w:rPr>
          <w:t>utilitatem</w:t>
        </w:r>
      </w:hyperlink>
      <w:r w:rsidRPr="00940EB6">
        <w:rPr>
          <w:rFonts w:asciiTheme="minorHAnsi" w:hAnsiTheme="minorHAnsi" w:cstheme="minorHAnsi"/>
          <w:lang w:val="en-US"/>
        </w:rPr>
        <w:t xml:space="preserve"> </w:t>
      </w:r>
      <w:hyperlink r:id="rId31" w:history="1">
        <w:r w:rsidRPr="00940EB6">
          <w:rPr>
            <w:rFonts w:asciiTheme="minorHAnsi" w:hAnsiTheme="minorHAnsi" w:cstheme="minorHAnsi"/>
            <w:lang w:val="en-US"/>
          </w:rPr>
          <w:t>aegrotantium</w:t>
        </w:r>
      </w:hyperlink>
      <w:r w:rsidRPr="00940EB6">
        <w:rPr>
          <w:rFonts w:asciiTheme="minorHAnsi" w:hAnsiTheme="minorHAnsi" w:cstheme="minorHAnsi"/>
          <w:lang w:val="en-US"/>
        </w:rPr>
        <w:t xml:space="preserve"> intrabo, ab omnique </w:t>
      </w:r>
      <w:hyperlink r:id="rId32" w:history="1">
        <w:r w:rsidRPr="00940EB6">
          <w:rPr>
            <w:rFonts w:asciiTheme="minorHAnsi" w:hAnsiTheme="minorHAnsi" w:cstheme="minorHAnsi"/>
            <w:lang w:val="en-US"/>
          </w:rPr>
          <w:t>iniuria</w:t>
        </w:r>
      </w:hyperlink>
      <w:r w:rsidRPr="00940EB6">
        <w:rPr>
          <w:rFonts w:asciiTheme="minorHAnsi" w:hAnsiTheme="minorHAnsi" w:cstheme="minorHAnsi"/>
          <w:lang w:val="en-US"/>
        </w:rPr>
        <w:t xml:space="preserve"> </w:t>
      </w:r>
      <w:hyperlink r:id="rId33" w:history="1">
        <w:r w:rsidRPr="00940EB6">
          <w:rPr>
            <w:rFonts w:asciiTheme="minorHAnsi" w:hAnsiTheme="minorHAnsi" w:cstheme="minorHAnsi"/>
            <w:lang w:val="en-US"/>
          </w:rPr>
          <w:t>voluntaria</w:t>
        </w:r>
      </w:hyperlink>
      <w:r w:rsidRPr="00940EB6">
        <w:rPr>
          <w:rFonts w:asciiTheme="minorHAnsi" w:hAnsiTheme="minorHAnsi" w:cstheme="minorHAnsi"/>
          <w:lang w:val="en-US"/>
        </w:rPr>
        <w:t xml:space="preserve"> </w:t>
      </w:r>
      <w:hyperlink r:id="rId34" w:history="1">
        <w:r w:rsidRPr="00940EB6">
          <w:rPr>
            <w:rFonts w:asciiTheme="minorHAnsi" w:hAnsiTheme="minorHAnsi" w:cstheme="minorHAnsi"/>
            <w:lang w:val="en-US"/>
          </w:rPr>
          <w:t>inferenda</w:t>
        </w:r>
      </w:hyperlink>
      <w:r w:rsidRPr="00940EB6">
        <w:rPr>
          <w:rFonts w:asciiTheme="minorHAnsi" w:hAnsiTheme="minorHAnsi" w:cstheme="minorHAnsi"/>
          <w:lang w:val="en-US"/>
        </w:rPr>
        <w:t xml:space="preserve"> et </w:t>
      </w:r>
      <w:hyperlink r:id="rId35" w:history="1">
        <w:r w:rsidRPr="00940EB6">
          <w:rPr>
            <w:rFonts w:asciiTheme="minorHAnsi" w:hAnsiTheme="minorHAnsi" w:cstheme="minorHAnsi"/>
            <w:lang w:val="en-US"/>
          </w:rPr>
          <w:t>corruptione</w:t>
        </w:r>
      </w:hyperlink>
      <w:r w:rsidRPr="00940EB6">
        <w:rPr>
          <w:rFonts w:asciiTheme="minorHAnsi" w:hAnsiTheme="minorHAnsi" w:cstheme="minorHAnsi"/>
          <w:lang w:val="en-US"/>
        </w:rPr>
        <w:t xml:space="preserve"> cum alia, tum </w:t>
      </w:r>
      <w:hyperlink r:id="rId36" w:history="1">
        <w:r w:rsidRPr="00940EB6">
          <w:rPr>
            <w:rFonts w:asciiTheme="minorHAnsi" w:hAnsiTheme="minorHAnsi" w:cstheme="minorHAnsi"/>
            <w:lang w:val="en-US"/>
          </w:rPr>
          <w:t>praesertim</w:t>
        </w:r>
      </w:hyperlink>
      <w:r w:rsidRPr="00940EB6">
        <w:rPr>
          <w:rFonts w:asciiTheme="minorHAnsi" w:hAnsiTheme="minorHAnsi" w:cstheme="minorHAnsi"/>
          <w:lang w:val="en-US"/>
        </w:rPr>
        <w:t xml:space="preserve"> operum </w:t>
      </w:r>
      <w:hyperlink r:id="rId37" w:history="1">
        <w:r w:rsidRPr="00940EB6">
          <w:rPr>
            <w:rFonts w:asciiTheme="minorHAnsi" w:hAnsiTheme="minorHAnsi" w:cstheme="minorHAnsi"/>
            <w:lang w:val="en-US"/>
          </w:rPr>
          <w:t>veneriorum</w:t>
        </w:r>
      </w:hyperlink>
      <w:r w:rsidRPr="00940EB6">
        <w:rPr>
          <w:rFonts w:asciiTheme="minorHAnsi" w:hAnsiTheme="minorHAnsi" w:cstheme="minorHAnsi"/>
          <w:lang w:val="en-US"/>
        </w:rPr>
        <w:t xml:space="preserve"> abstinebo, sive </w:t>
      </w:r>
      <w:hyperlink r:id="rId38" w:history="1">
        <w:r w:rsidRPr="00940EB6">
          <w:rPr>
            <w:rFonts w:asciiTheme="minorHAnsi" w:hAnsiTheme="minorHAnsi" w:cstheme="minorHAnsi"/>
            <w:lang w:val="en-US"/>
          </w:rPr>
          <w:t>muliebria</w:t>
        </w:r>
      </w:hyperlink>
      <w:r w:rsidRPr="00940EB6">
        <w:rPr>
          <w:rFonts w:asciiTheme="minorHAnsi" w:hAnsiTheme="minorHAnsi" w:cstheme="minorHAnsi"/>
          <w:lang w:val="en-US"/>
        </w:rPr>
        <w:t xml:space="preserve"> sive </w:t>
      </w:r>
      <w:hyperlink r:id="rId39" w:history="1">
        <w:r w:rsidRPr="00940EB6">
          <w:rPr>
            <w:rFonts w:asciiTheme="minorHAnsi" w:hAnsiTheme="minorHAnsi" w:cstheme="minorHAnsi"/>
            <w:lang w:val="en-US"/>
          </w:rPr>
          <w:t>virilia</w:t>
        </w:r>
      </w:hyperlink>
      <w:r w:rsidRPr="00940EB6">
        <w:rPr>
          <w:rFonts w:asciiTheme="minorHAnsi" w:hAnsiTheme="minorHAnsi" w:cstheme="minorHAnsi"/>
          <w:lang w:val="en-US"/>
        </w:rPr>
        <w:t xml:space="preserve">, liberorumve hominum aut servorum corpora mihi </w:t>
      </w:r>
      <w:hyperlink r:id="rId40" w:history="1">
        <w:r w:rsidRPr="00940EB6">
          <w:rPr>
            <w:rFonts w:asciiTheme="minorHAnsi" w:hAnsiTheme="minorHAnsi" w:cstheme="minorHAnsi"/>
            <w:lang w:val="en-US"/>
          </w:rPr>
          <w:t>contigerint</w:t>
        </w:r>
      </w:hyperlink>
      <w:r w:rsidRPr="00940EB6">
        <w:rPr>
          <w:rFonts w:asciiTheme="minorHAnsi" w:hAnsiTheme="minorHAnsi" w:cstheme="minorHAnsi"/>
          <w:lang w:val="en-US"/>
        </w:rPr>
        <w:t xml:space="preserve"> curanda.</w:t>
      </w:r>
      <w:r w:rsidRPr="00940EB6">
        <w:rPr>
          <w:rFonts w:asciiTheme="minorHAnsi" w:hAnsiTheme="minorHAnsi" w:cstheme="minorHAnsi"/>
          <w:lang w:val="en-US"/>
        </w:rPr>
        <w:br/>
        <w:t xml:space="preserve">(7) Quaecumqeu vero inter curandum videro aut audivero, immo etiam ad </w:t>
      </w:r>
      <w:hyperlink r:id="rId41" w:history="1">
        <w:r w:rsidRPr="00940EB6">
          <w:rPr>
            <w:rFonts w:asciiTheme="minorHAnsi" w:hAnsiTheme="minorHAnsi" w:cstheme="minorHAnsi"/>
            <w:lang w:val="en-US"/>
          </w:rPr>
          <w:t>medicandum</w:t>
        </w:r>
      </w:hyperlink>
      <w:r w:rsidRPr="00940EB6">
        <w:rPr>
          <w:rFonts w:asciiTheme="minorHAnsi" w:hAnsiTheme="minorHAnsi" w:cstheme="minorHAnsi"/>
          <w:lang w:val="en-US"/>
        </w:rPr>
        <w:t xml:space="preserve"> non </w:t>
      </w:r>
      <w:hyperlink r:id="rId42" w:history="1">
        <w:r w:rsidRPr="00940EB6">
          <w:rPr>
            <w:rFonts w:asciiTheme="minorHAnsi" w:hAnsiTheme="minorHAnsi" w:cstheme="minorHAnsi"/>
            <w:lang w:val="en-US"/>
          </w:rPr>
          <w:t>adhibitus</w:t>
        </w:r>
      </w:hyperlink>
      <w:r w:rsidRPr="00940EB6">
        <w:rPr>
          <w:rFonts w:asciiTheme="minorHAnsi" w:hAnsiTheme="minorHAnsi" w:cstheme="minorHAnsi"/>
          <w:lang w:val="en-US"/>
        </w:rPr>
        <w:t xml:space="preserve"> in </w:t>
      </w:r>
      <w:hyperlink r:id="rId43" w:history="1">
        <w:r w:rsidRPr="00940EB6">
          <w:rPr>
            <w:rFonts w:asciiTheme="minorHAnsi" w:hAnsiTheme="minorHAnsi" w:cstheme="minorHAnsi"/>
            <w:lang w:val="en-US"/>
          </w:rPr>
          <w:t>communi</w:t>
        </w:r>
      </w:hyperlink>
      <w:r w:rsidRPr="00940EB6">
        <w:rPr>
          <w:rFonts w:asciiTheme="minorHAnsi" w:hAnsiTheme="minorHAnsi" w:cstheme="minorHAnsi"/>
          <w:lang w:val="en-US"/>
        </w:rPr>
        <w:t xml:space="preserve"> hominum vita cognovero, ea, </w:t>
      </w:r>
      <w:hyperlink r:id="rId44" w:history="1">
        <w:r w:rsidRPr="00940EB6">
          <w:rPr>
            <w:rFonts w:asciiTheme="minorHAnsi" w:hAnsiTheme="minorHAnsi" w:cstheme="minorHAnsi"/>
            <w:lang w:val="en-US"/>
          </w:rPr>
          <w:t>siquidem</w:t>
        </w:r>
      </w:hyperlink>
      <w:r w:rsidRPr="00940EB6">
        <w:rPr>
          <w:rFonts w:asciiTheme="minorHAnsi" w:hAnsiTheme="minorHAnsi" w:cstheme="minorHAnsi"/>
          <w:lang w:val="en-US"/>
        </w:rPr>
        <w:t xml:space="preserve"> </w:t>
      </w:r>
      <w:hyperlink r:id="rId45" w:history="1">
        <w:r w:rsidRPr="00940EB6">
          <w:rPr>
            <w:rFonts w:asciiTheme="minorHAnsi" w:hAnsiTheme="minorHAnsi" w:cstheme="minorHAnsi"/>
            <w:lang w:val="en-US"/>
          </w:rPr>
          <w:t>efferre</w:t>
        </w:r>
      </w:hyperlink>
      <w:r w:rsidRPr="00940EB6">
        <w:rPr>
          <w:rFonts w:asciiTheme="minorHAnsi" w:hAnsiTheme="minorHAnsi" w:cstheme="minorHAnsi"/>
          <w:lang w:val="en-US"/>
        </w:rPr>
        <w:t xml:space="preserve"> non </w:t>
      </w:r>
      <w:hyperlink r:id="rId46" w:history="1">
        <w:r w:rsidRPr="00940EB6">
          <w:rPr>
            <w:rFonts w:asciiTheme="minorHAnsi" w:hAnsiTheme="minorHAnsi" w:cstheme="minorHAnsi"/>
            <w:lang w:val="en-US"/>
          </w:rPr>
          <w:t>contulerit</w:t>
        </w:r>
      </w:hyperlink>
      <w:r w:rsidRPr="00940EB6">
        <w:rPr>
          <w:rFonts w:asciiTheme="minorHAnsi" w:hAnsiTheme="minorHAnsi" w:cstheme="minorHAnsi"/>
          <w:lang w:val="en-US"/>
        </w:rPr>
        <w:t xml:space="preserve">, </w:t>
      </w:r>
      <w:hyperlink r:id="rId47" w:history="1">
        <w:r w:rsidRPr="00940EB6">
          <w:rPr>
            <w:rFonts w:asciiTheme="minorHAnsi" w:hAnsiTheme="minorHAnsi" w:cstheme="minorHAnsi"/>
            <w:lang w:val="en-US"/>
          </w:rPr>
          <w:t>tacebo</w:t>
        </w:r>
      </w:hyperlink>
      <w:r w:rsidRPr="00940EB6">
        <w:rPr>
          <w:rFonts w:asciiTheme="minorHAnsi" w:hAnsiTheme="minorHAnsi" w:cstheme="minorHAnsi"/>
          <w:lang w:val="en-US"/>
        </w:rPr>
        <w:t xml:space="preserve"> et tamquam </w:t>
      </w:r>
      <w:hyperlink r:id="rId48" w:history="1">
        <w:r w:rsidRPr="00940EB6">
          <w:rPr>
            <w:rFonts w:asciiTheme="minorHAnsi" w:hAnsiTheme="minorHAnsi" w:cstheme="minorHAnsi"/>
            <w:lang w:val="en-US"/>
          </w:rPr>
          <w:t>arcana</w:t>
        </w:r>
      </w:hyperlink>
      <w:r w:rsidRPr="00940EB6">
        <w:rPr>
          <w:rFonts w:asciiTheme="minorHAnsi" w:hAnsiTheme="minorHAnsi" w:cstheme="minorHAnsi"/>
          <w:lang w:val="en-US"/>
        </w:rPr>
        <w:t xml:space="preserve"> apud me continebo.</w:t>
      </w:r>
      <w:r w:rsidRPr="00940EB6">
        <w:rPr>
          <w:rFonts w:asciiTheme="minorHAnsi" w:hAnsiTheme="minorHAnsi" w:cstheme="minorHAnsi"/>
          <w:lang w:val="en-US"/>
        </w:rPr>
        <w:br/>
        <w:t xml:space="preserve">(8) Hoc igitur ius iurandum mihi </w:t>
      </w:r>
      <w:hyperlink r:id="rId49" w:history="1">
        <w:r w:rsidRPr="00940EB6">
          <w:rPr>
            <w:rFonts w:asciiTheme="minorHAnsi" w:hAnsiTheme="minorHAnsi" w:cstheme="minorHAnsi"/>
            <w:lang w:val="en-US"/>
          </w:rPr>
          <w:t>integre</w:t>
        </w:r>
      </w:hyperlink>
      <w:r w:rsidRPr="00940EB6">
        <w:rPr>
          <w:rFonts w:asciiTheme="minorHAnsi" w:hAnsiTheme="minorHAnsi" w:cstheme="minorHAnsi"/>
          <w:lang w:val="en-US"/>
        </w:rPr>
        <w:t xml:space="preserve"> </w:t>
      </w:r>
      <w:hyperlink r:id="rId50" w:history="1">
        <w:r w:rsidRPr="00940EB6">
          <w:rPr>
            <w:rFonts w:asciiTheme="minorHAnsi" w:hAnsiTheme="minorHAnsi" w:cstheme="minorHAnsi"/>
            <w:lang w:val="en-US"/>
          </w:rPr>
          <w:t>servanti</w:t>
        </w:r>
      </w:hyperlink>
      <w:r w:rsidRPr="00940EB6">
        <w:rPr>
          <w:rFonts w:asciiTheme="minorHAnsi" w:hAnsiTheme="minorHAnsi" w:cstheme="minorHAnsi"/>
          <w:lang w:val="en-US"/>
        </w:rPr>
        <w:t xml:space="preserve"> et non </w:t>
      </w:r>
      <w:hyperlink r:id="rId51" w:history="1">
        <w:r w:rsidRPr="00940EB6">
          <w:rPr>
            <w:rFonts w:asciiTheme="minorHAnsi" w:hAnsiTheme="minorHAnsi" w:cstheme="minorHAnsi"/>
            <w:lang w:val="en-US"/>
          </w:rPr>
          <w:t>confundenti</w:t>
        </w:r>
      </w:hyperlink>
      <w:r w:rsidRPr="00940EB6">
        <w:rPr>
          <w:rFonts w:asciiTheme="minorHAnsi" w:hAnsiTheme="minorHAnsi" w:cstheme="minorHAnsi"/>
          <w:lang w:val="en-US"/>
        </w:rPr>
        <w:t xml:space="preserve"> </w:t>
      </w:r>
      <w:hyperlink r:id="rId52" w:history="1">
        <w:r w:rsidRPr="00940EB6">
          <w:rPr>
            <w:rFonts w:asciiTheme="minorHAnsi" w:hAnsiTheme="minorHAnsi" w:cstheme="minorHAnsi"/>
            <w:lang w:val="en-US"/>
          </w:rPr>
          <w:t>contingat</w:t>
        </w:r>
      </w:hyperlink>
      <w:r w:rsidRPr="00940EB6">
        <w:rPr>
          <w:rFonts w:asciiTheme="minorHAnsi" w:hAnsiTheme="minorHAnsi" w:cstheme="minorHAnsi"/>
          <w:lang w:val="en-US"/>
        </w:rPr>
        <w:t xml:space="preserve"> et vita et arte feliciter </w:t>
      </w:r>
      <w:hyperlink r:id="rId53" w:history="1">
        <w:r w:rsidRPr="00940EB6">
          <w:rPr>
            <w:rFonts w:asciiTheme="minorHAnsi" w:hAnsiTheme="minorHAnsi" w:cstheme="minorHAnsi"/>
            <w:lang w:val="en-US"/>
          </w:rPr>
          <w:t>frui</w:t>
        </w:r>
      </w:hyperlink>
      <w:r w:rsidRPr="00940EB6">
        <w:rPr>
          <w:rFonts w:asciiTheme="minorHAnsi" w:hAnsiTheme="minorHAnsi" w:cstheme="minorHAnsi"/>
          <w:lang w:val="en-US"/>
        </w:rPr>
        <w:t xml:space="preserve"> et apud omnes homines in </w:t>
      </w:r>
      <w:hyperlink r:id="rId54" w:history="1">
        <w:r w:rsidRPr="00940EB6">
          <w:rPr>
            <w:rFonts w:asciiTheme="minorHAnsi" w:hAnsiTheme="minorHAnsi" w:cstheme="minorHAnsi"/>
            <w:lang w:val="en-US"/>
          </w:rPr>
          <w:t>perpetuum</w:t>
        </w:r>
      </w:hyperlink>
      <w:r w:rsidRPr="00940EB6">
        <w:rPr>
          <w:rFonts w:asciiTheme="minorHAnsi" w:hAnsiTheme="minorHAnsi" w:cstheme="minorHAnsi"/>
          <w:lang w:val="en-US"/>
        </w:rPr>
        <w:t xml:space="preserve"> gloriam meam </w:t>
      </w:r>
      <w:hyperlink r:id="rId55" w:history="1">
        <w:r w:rsidRPr="00940EB6">
          <w:rPr>
            <w:rFonts w:asciiTheme="minorHAnsi" w:hAnsiTheme="minorHAnsi" w:cstheme="minorHAnsi"/>
            <w:lang w:val="en-US"/>
          </w:rPr>
          <w:t>celebrari</w:t>
        </w:r>
      </w:hyperlink>
      <w:r w:rsidRPr="00940EB6">
        <w:rPr>
          <w:rFonts w:asciiTheme="minorHAnsi" w:hAnsiTheme="minorHAnsi" w:cstheme="minorHAnsi"/>
          <w:lang w:val="en-US"/>
        </w:rPr>
        <w:t xml:space="preserve">. </w:t>
      </w:r>
      <w:hyperlink r:id="rId56" w:history="1">
        <w:r w:rsidRPr="00AC7404">
          <w:rPr>
            <w:rFonts w:asciiTheme="minorHAnsi" w:hAnsiTheme="minorHAnsi" w:cstheme="minorHAnsi"/>
          </w:rPr>
          <w:t>Transgredienti</w:t>
        </w:r>
      </w:hyperlink>
      <w:r w:rsidRPr="00AC7404">
        <w:rPr>
          <w:rFonts w:asciiTheme="minorHAnsi" w:hAnsiTheme="minorHAnsi" w:cstheme="minorHAnsi"/>
        </w:rPr>
        <w:t xml:space="preserve"> autem et </w:t>
      </w:r>
      <w:hyperlink r:id="rId57" w:history="1">
        <w:r w:rsidRPr="00AC7404">
          <w:rPr>
            <w:rFonts w:asciiTheme="minorHAnsi" w:hAnsiTheme="minorHAnsi" w:cstheme="minorHAnsi"/>
          </w:rPr>
          <w:t>peieranti</w:t>
        </w:r>
      </w:hyperlink>
      <w:r w:rsidRPr="00AC7404">
        <w:rPr>
          <w:rFonts w:asciiTheme="minorHAnsi" w:hAnsiTheme="minorHAnsi" w:cstheme="minorHAnsi"/>
        </w:rPr>
        <w:t xml:space="preserve"> his contraria </w:t>
      </w:r>
      <w:hyperlink r:id="rId58" w:history="1">
        <w:r w:rsidRPr="00AC7404">
          <w:rPr>
            <w:rFonts w:asciiTheme="minorHAnsi" w:hAnsiTheme="minorHAnsi" w:cstheme="minorHAnsi"/>
          </w:rPr>
          <w:t>eveniant</w:t>
        </w:r>
      </w:hyperlink>
      <w:r w:rsidRPr="00AC7404">
        <w:rPr>
          <w:rFonts w:asciiTheme="minorHAnsi" w:hAnsiTheme="minorHAnsi" w:cstheme="minorHAnsi"/>
        </w:rPr>
        <w:t>. 283</w:t>
      </w:r>
    </w:p>
    <w:p w:rsidR="00940EB6" w:rsidRPr="00AC7404" w:rsidRDefault="00940EB6" w:rsidP="00940EB6">
      <w:pPr>
        <w:spacing w:line="432" w:lineRule="auto"/>
        <w:jc w:val="both"/>
        <w:rPr>
          <w:rFonts w:ascii="Calibri" w:eastAsia="Times New Roman" w:hAnsi="Calibri" w:cs="Calibri"/>
          <w:sz w:val="24"/>
          <w:szCs w:val="24"/>
          <w:lang w:val="de-DE"/>
        </w:rPr>
      </w:pPr>
      <w:r w:rsidRPr="00AC7404">
        <w:rPr>
          <w:rFonts w:ascii="Calibri" w:eastAsia="Times New Roman" w:hAnsi="Calibri" w:cs="Calibri"/>
          <w:sz w:val="24"/>
          <w:szCs w:val="24"/>
          <w:lang w:val="de-DE"/>
        </w:rPr>
        <w:t>Galen: Viersäftelehre0</w:t>
      </w:r>
    </w:p>
    <w:p w:rsidR="00940EB6" w:rsidRPr="00940EB6" w:rsidRDefault="00940EB6" w:rsidP="00940EB6">
      <w:pPr>
        <w:pStyle w:val="StandardWeb"/>
        <w:rPr>
          <w:rFonts w:asciiTheme="minorHAnsi" w:hAnsiTheme="minorHAnsi" w:cstheme="minorHAnsi"/>
          <w:lang w:val="en-US"/>
        </w:rPr>
      </w:pPr>
      <w:r w:rsidRPr="00AC7404">
        <w:rPr>
          <w:rFonts w:asciiTheme="minorHAnsi" w:hAnsiTheme="minorHAnsi" w:cstheme="minorHAnsi"/>
        </w:rPr>
        <w:t xml:space="preserve">Quod in mundo elementum, id in animalibus humor est, quemadmodum in anno tempestas. Primum enim elementa ex quibus, constat mundus, sunt aer, ignis, aqua et terra. Tempestates autem, ex quibus annus constituitur, sunt ver, aestas, hiems atque autumnus. </w:t>
      </w:r>
      <w:r w:rsidRPr="00940EB6">
        <w:rPr>
          <w:rFonts w:asciiTheme="minorHAnsi" w:hAnsiTheme="minorHAnsi" w:cstheme="minorHAnsi"/>
          <w:lang w:val="en-US"/>
        </w:rPr>
        <w:t xml:space="preserve">Humores vero sunt </w:t>
      </w:r>
      <w:proofErr w:type="gramStart"/>
      <w:r w:rsidRPr="00940EB6">
        <w:rPr>
          <w:rFonts w:asciiTheme="minorHAnsi" w:hAnsiTheme="minorHAnsi" w:cstheme="minorHAnsi"/>
          <w:lang w:val="en-US"/>
        </w:rPr>
        <w:t>bilis ,</w:t>
      </w:r>
      <w:proofErr w:type="gramEnd"/>
      <w:r w:rsidRPr="00940EB6">
        <w:rPr>
          <w:rFonts w:asciiTheme="minorHAnsi" w:hAnsiTheme="minorHAnsi" w:cstheme="minorHAnsi"/>
          <w:lang w:val="en-US"/>
        </w:rPr>
        <w:t xml:space="preserve"> sanguis, pituita et humor melancholicus, ex quibus animantia componuntur et homo. Omnia autem humiditate, calore, siccitate et frigore </w:t>
      </w:r>
      <w:r w:rsidRPr="00940EB6">
        <w:rPr>
          <w:rFonts w:asciiTheme="minorHAnsi" w:hAnsiTheme="minorHAnsi" w:cstheme="minorHAnsi"/>
          <w:lang w:val="en-US"/>
        </w:rPr>
        <w:lastRenderedPageBreak/>
        <w:t xml:space="preserve">contemperantur. Sanguis enim et aer et ver sunt calida et </w:t>
      </w:r>
      <w:proofErr w:type="gramStart"/>
      <w:r w:rsidRPr="00940EB6">
        <w:rPr>
          <w:rFonts w:asciiTheme="minorHAnsi" w:hAnsiTheme="minorHAnsi" w:cstheme="minorHAnsi"/>
          <w:lang w:val="en-US"/>
        </w:rPr>
        <w:t>humida ,</w:t>
      </w:r>
      <w:proofErr w:type="gramEnd"/>
      <w:r w:rsidRPr="00940EB6">
        <w:rPr>
          <w:rFonts w:asciiTheme="minorHAnsi" w:hAnsiTheme="minorHAnsi" w:cstheme="minorHAnsi"/>
          <w:lang w:val="en-US"/>
        </w:rPr>
        <w:t xml:space="preserve"> licet aliis aliter de aere videatur. Bilis autem flava, aestas et ignis sunt calida et </w:t>
      </w:r>
      <w:proofErr w:type="gramStart"/>
      <w:r w:rsidRPr="00940EB6">
        <w:rPr>
          <w:rFonts w:asciiTheme="minorHAnsi" w:hAnsiTheme="minorHAnsi" w:cstheme="minorHAnsi"/>
          <w:lang w:val="en-US"/>
        </w:rPr>
        <w:t>sicca :</w:t>
      </w:r>
      <w:proofErr w:type="gramEnd"/>
      <w:r w:rsidRPr="00940EB6">
        <w:rPr>
          <w:rFonts w:asciiTheme="minorHAnsi" w:hAnsiTheme="minorHAnsi" w:cstheme="minorHAnsi"/>
          <w:lang w:val="en-US"/>
        </w:rPr>
        <w:t xml:space="preserve"> Humor vero melancholicus, terra et autumnus sicca et frigida sunt. Pituita autem et aqua, hiems quoque, frigida sunt et humida. His vero deficientibus vel exsuperantibus praeter modum morbi </w:t>
      </w:r>
      <w:proofErr w:type="gramStart"/>
      <w:r w:rsidRPr="00940EB6">
        <w:rPr>
          <w:rFonts w:asciiTheme="minorHAnsi" w:hAnsiTheme="minorHAnsi" w:cstheme="minorHAnsi"/>
          <w:lang w:val="en-US"/>
        </w:rPr>
        <w:t>oboriuntur .</w:t>
      </w:r>
      <w:proofErr w:type="gramEnd"/>
    </w:p>
    <w:p w:rsidR="00940EB6" w:rsidRPr="00940EB6" w:rsidRDefault="00940EB6" w:rsidP="00940EB6">
      <w:pPr>
        <w:pStyle w:val="StandardWeb"/>
        <w:rPr>
          <w:rFonts w:asciiTheme="minorHAnsi" w:hAnsiTheme="minorHAnsi" w:cstheme="minorHAnsi"/>
          <w:lang w:val="en-US"/>
        </w:rPr>
      </w:pPr>
      <w:r w:rsidRPr="00940EB6">
        <w:rPr>
          <w:rFonts w:asciiTheme="minorHAnsi" w:hAnsiTheme="minorHAnsi" w:cstheme="minorHAnsi"/>
          <w:lang w:val="en-US"/>
        </w:rPr>
        <w:t xml:space="preserve">Oportet enim humores exquisite esse qualitate temperatos et quantitae aequales, ut et sanitas praesens permaneat et absens redeat. </w:t>
      </w:r>
      <w:r>
        <w:rPr>
          <w:rFonts w:asciiTheme="minorHAnsi" w:hAnsiTheme="minorHAnsi" w:cstheme="minorHAnsi"/>
          <w:lang w:val="en-US"/>
        </w:rPr>
        <w:t>138</w:t>
      </w:r>
    </w:p>
    <w:p w:rsidR="00940EB6" w:rsidRPr="00940EB6" w:rsidRDefault="00940EB6" w:rsidP="00940EB6">
      <w:pPr>
        <w:pStyle w:val="StandardWeb"/>
        <w:rPr>
          <w:rFonts w:asciiTheme="minorHAnsi" w:hAnsiTheme="minorHAnsi" w:cstheme="minorHAnsi"/>
          <w:lang w:val="en-US"/>
        </w:rPr>
      </w:pPr>
      <w:r w:rsidRPr="00940EB6">
        <w:rPr>
          <w:rFonts w:asciiTheme="minorHAnsi" w:hAnsiTheme="minorHAnsi" w:cstheme="minorHAnsi"/>
          <w:lang w:val="en-US"/>
        </w:rPr>
        <w:t xml:space="preserve">Moratum siquidem hominem ipsum efficiunt humores. Sanguis hilariorem quidem ipsum reddit. Flava vero bilis iracundiorem vel audaciorem vel truculentiorem vel etiam utrumque. At pituita pigriorem et stupidiorem. Atra denique bilis ferociorem et impudentiorem. </w:t>
      </w:r>
    </w:p>
    <w:p w:rsidR="00940EB6" w:rsidRPr="00940EB6" w:rsidRDefault="00940EB6" w:rsidP="00940EB6">
      <w:pPr>
        <w:pStyle w:val="StandardWeb"/>
        <w:rPr>
          <w:rFonts w:asciiTheme="minorHAnsi" w:hAnsiTheme="minorHAnsi" w:cstheme="minorHAnsi"/>
          <w:lang w:val="en-US"/>
        </w:rPr>
      </w:pPr>
    </w:p>
    <w:p w:rsidR="00940EB6" w:rsidRPr="00940EB6" w:rsidRDefault="00940EB6" w:rsidP="00940EB6">
      <w:pPr>
        <w:pStyle w:val="StandardWeb"/>
        <w:rPr>
          <w:rFonts w:asciiTheme="minorHAnsi" w:hAnsiTheme="minorHAnsi" w:cstheme="minorHAnsi"/>
          <w:lang w:val="en-US"/>
        </w:rPr>
      </w:pPr>
      <w:r w:rsidRPr="00940EB6">
        <w:rPr>
          <w:rFonts w:asciiTheme="minorHAnsi" w:hAnsiTheme="minorHAnsi" w:cstheme="minorHAnsi"/>
          <w:lang w:val="en-US"/>
        </w:rPr>
        <w:t xml:space="preserve">C. PLINIUS TACITO SUO S. </w:t>
      </w:r>
    </w:p>
    <w:p w:rsidR="00940EB6" w:rsidRDefault="00940EB6" w:rsidP="00940EB6">
      <w:pPr>
        <w:pStyle w:val="StandardWeb"/>
        <w:rPr>
          <w:rFonts w:asciiTheme="minorHAnsi" w:hAnsiTheme="minorHAnsi" w:cstheme="minorHAnsi"/>
        </w:rPr>
      </w:pPr>
      <w:r w:rsidRPr="00940EB6">
        <w:rPr>
          <w:rFonts w:asciiTheme="minorHAnsi" w:hAnsiTheme="minorHAnsi" w:cstheme="minorHAnsi"/>
          <w:lang w:val="en-US"/>
        </w:rPr>
        <w:t xml:space="preserve">11 Iam navibus cinis incidebat, quo propius accederent, calidior et densior; iam pumices etiam nigrique et ambusti et fracti igne lapides; iam vadum subitum ruinaque montis litora obstantia. Cunctatus paulum </w:t>
      </w:r>
      <w:proofErr w:type="gramStart"/>
      <w:r w:rsidRPr="00940EB6">
        <w:rPr>
          <w:rFonts w:asciiTheme="minorHAnsi" w:hAnsiTheme="minorHAnsi" w:cstheme="minorHAnsi"/>
          <w:lang w:val="en-US"/>
        </w:rPr>
        <w:t>an</w:t>
      </w:r>
      <w:proofErr w:type="gramEnd"/>
      <w:r w:rsidRPr="00940EB6">
        <w:rPr>
          <w:rFonts w:asciiTheme="minorHAnsi" w:hAnsiTheme="minorHAnsi" w:cstheme="minorHAnsi"/>
          <w:lang w:val="en-US"/>
        </w:rPr>
        <w:t xml:space="preserve"> retro flecteret, mox gubernatori ut ita faceret monenti 'Fortes' inquit 'fortuna iuvat: Pomponianum pete.' 12 Stabiis erat diremptus sinu medio — nam sensim circumactis curvatisque litoribus mare infunditur -; ibi quamquam nondum periculo appropinquante, conspicuo tamen et cum cresceret proximo, sarcinas contulerat in naves, certus fugae si contrarius ventus resedisset. Quo tunc avunculus meus secundissimo invectus, complectitur trepidantem consolatur hortatur, utque timorem eius sua securitate leniret, deferri in balineum iubet; lotus accubat cenat, aut hilaris aut — quod aeque magnum — similis hilari. 13 Interim e Vesuvio monte pluribus locis latissimae flammae altaque incendia relucebant, quorum fulgor et claritas tenebris noctis excitabatur. Ille agrestium trepidatione ignes relictos desertasque villas per solitudinem ardere in remedium formidinis dictitabat. Tum se quieti dedit et quievit verissimo quidem somno; nam meatus animae, qui illi propter amplitudinem corporis gravior et sonantior erat, ab iis qui limini obversabantur audiebatur. </w:t>
      </w:r>
      <w:r w:rsidR="00FE5C6F" w:rsidRPr="00FE5C6F">
        <w:rPr>
          <w:rFonts w:asciiTheme="minorHAnsi" w:hAnsiTheme="minorHAnsi" w:cstheme="minorHAnsi"/>
        </w:rPr>
        <w:t>Kulturkunde: Medizin i</w:t>
      </w:r>
      <w:r w:rsidR="00FE5C6F">
        <w:rPr>
          <w:rFonts w:asciiTheme="minorHAnsi" w:hAnsiTheme="minorHAnsi" w:cstheme="minorHAnsi"/>
        </w:rPr>
        <w:t>n der Antike</w:t>
      </w:r>
    </w:p>
    <w:p w:rsidR="00FE5C6F" w:rsidRPr="00FE5C6F" w:rsidRDefault="00FE5C6F" w:rsidP="00940EB6">
      <w:pPr>
        <w:pStyle w:val="StandardWeb"/>
        <w:rPr>
          <w:rFonts w:asciiTheme="minorHAnsi" w:hAnsiTheme="minorHAnsi" w:cstheme="minorHAnsi"/>
        </w:rPr>
      </w:pPr>
      <w:r>
        <w:rPr>
          <w:rFonts w:asciiTheme="minorHAnsi" w:hAnsiTheme="minorHAnsi" w:cstheme="minorHAnsi"/>
        </w:rPr>
        <w:tab/>
        <w:t>Naturkatasprophe: Vulkanausbruch</w:t>
      </w:r>
    </w:p>
    <w:p w:rsidR="00940EB6" w:rsidRPr="00FE5C6F" w:rsidRDefault="00FE5C6F" w:rsidP="000A3482">
      <w:pPr>
        <w:pStyle w:val="StandardWeb"/>
        <w:rPr>
          <w:rFonts w:asciiTheme="minorHAnsi" w:hAnsiTheme="minorHAnsi" w:cstheme="minorHAnsi"/>
          <w:b/>
        </w:rPr>
      </w:pPr>
      <w:r w:rsidRPr="00FE5C6F">
        <w:rPr>
          <w:rFonts w:asciiTheme="minorHAnsi" w:hAnsiTheme="minorHAnsi" w:cstheme="minorHAnsi"/>
          <w:b/>
        </w:rPr>
        <w:t xml:space="preserve">Modul: </w:t>
      </w:r>
      <w:r w:rsidR="00940EB6" w:rsidRPr="00FE5C6F">
        <w:rPr>
          <w:rFonts w:asciiTheme="minorHAnsi" w:hAnsiTheme="minorHAnsi" w:cstheme="minorHAnsi"/>
          <w:b/>
        </w:rPr>
        <w:t>Politik und Rhetorik</w:t>
      </w:r>
    </w:p>
    <w:p w:rsidR="00940EB6" w:rsidRPr="00FE5C6F" w:rsidRDefault="00940EB6" w:rsidP="000A3482">
      <w:pPr>
        <w:pStyle w:val="StandardWeb"/>
        <w:rPr>
          <w:rFonts w:asciiTheme="minorHAnsi" w:hAnsiTheme="minorHAnsi" w:cstheme="minorHAnsi"/>
        </w:rPr>
      </w:pPr>
      <w:r w:rsidRPr="00FE5C6F">
        <w:rPr>
          <w:rFonts w:asciiTheme="minorHAnsi" w:hAnsiTheme="minorHAnsi" w:cstheme="minorHAnsi"/>
        </w:rPr>
        <w:t>Der ideale Politiker</w:t>
      </w:r>
    </w:p>
    <w:p w:rsidR="00FE5C6F" w:rsidRPr="00FE5C6F" w:rsidRDefault="00FE5C6F" w:rsidP="00FE5C6F">
      <w:pPr>
        <w:pStyle w:val="StandardWeb"/>
        <w:rPr>
          <w:rFonts w:asciiTheme="minorHAnsi" w:hAnsiTheme="minorHAnsi" w:cstheme="minorHAnsi"/>
          <w:lang w:val="en-US"/>
        </w:rPr>
      </w:pPr>
      <w:r w:rsidRPr="00AC7404">
        <w:rPr>
          <w:rFonts w:asciiTheme="minorHAnsi" w:hAnsiTheme="minorHAnsi" w:cstheme="minorHAnsi"/>
        </w:rPr>
        <w:t xml:space="preserve">Omnino qui rei publicae praefuturi sunt duo Platonis praecepta teneant: unum, ut utilitatem civium sic tueantur, ut quaecumque agunt, ad eam referant obliti commodorum suorum, alterum, ut totum corpus rei publicae curent, ne, dum partem aliquam tuentur, reliquas deserant. </w:t>
      </w:r>
      <w:r w:rsidRPr="00FE5C6F">
        <w:rPr>
          <w:rFonts w:asciiTheme="minorHAnsi" w:hAnsiTheme="minorHAnsi" w:cstheme="minorHAnsi"/>
          <w:lang w:val="en-US"/>
        </w:rPr>
        <w:t xml:space="preserve">Ut enim tutela, sic procuratio rei publicae ad eorum utilitatem, qui commissi sunt, </w:t>
      </w:r>
      <w:proofErr w:type="gramStart"/>
      <w:r w:rsidRPr="00FE5C6F">
        <w:rPr>
          <w:rFonts w:asciiTheme="minorHAnsi" w:hAnsiTheme="minorHAnsi" w:cstheme="minorHAnsi"/>
          <w:lang w:val="en-US"/>
        </w:rPr>
        <w:t>non ad</w:t>
      </w:r>
      <w:proofErr w:type="gramEnd"/>
      <w:r w:rsidRPr="00FE5C6F">
        <w:rPr>
          <w:rFonts w:asciiTheme="minorHAnsi" w:hAnsiTheme="minorHAnsi" w:cstheme="minorHAnsi"/>
          <w:lang w:val="en-US"/>
        </w:rPr>
        <w:t xml:space="preserve"> eorum, quibus commissa est, gerenda est. Qui autem parti civium consulunt, partem neglegunt, rem perniciosissimam in civitatem inducunt, seditionem atque discordiam; ex quo evenit, ut alii populares, alii studiosi optimi cuiusque videantur, pauci universorum. </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w:t>
      </w:r>
      <w:bookmarkStart w:id="4" w:name="86"/>
      <w:bookmarkEnd w:id="4"/>
      <w:r w:rsidRPr="00FE5C6F">
        <w:rPr>
          <w:rFonts w:asciiTheme="minorHAnsi" w:hAnsiTheme="minorHAnsi" w:cstheme="minorHAnsi"/>
          <w:lang w:val="en-US"/>
        </w:rPr>
        <w:t xml:space="preserve">86] Hinc apud Athenienses magnae discordiae, in nostra re publica non solum seditiones, sed etiam pestifera bella civilia; quae gravis et fortis civis et in re publica dignus principatu fugiet atque oderit tradetque se totum rei publicae neque opes aut potentiam consectabitur </w:t>
      </w:r>
      <w:r w:rsidRPr="00FE5C6F">
        <w:rPr>
          <w:rFonts w:asciiTheme="minorHAnsi" w:hAnsiTheme="minorHAnsi" w:cstheme="minorHAnsi"/>
          <w:lang w:val="en-US"/>
        </w:rPr>
        <w:lastRenderedPageBreak/>
        <w:t xml:space="preserve">totamque eam sic tuebitur, ut omnibus consulat. Nec vero criminibus falsis in odium aut invidiam quemquam vocabit omninoque ita iustitiae honestatique adhaerescet, ut, dum ea conservet, quamvis graviter offendat mortemque oppetat potius, quam deserat illa, quae dixi. </w:t>
      </w:r>
    </w:p>
    <w:p w:rsidR="00FE5C6F" w:rsidRPr="00940EB6" w:rsidRDefault="00FE5C6F" w:rsidP="000A3482">
      <w:pPr>
        <w:pStyle w:val="StandardWeb"/>
        <w:rPr>
          <w:rFonts w:asciiTheme="minorHAnsi" w:hAnsiTheme="minorHAnsi" w:cstheme="minorHAnsi"/>
          <w:lang w:val="en-US"/>
        </w:rPr>
      </w:pPr>
    </w:p>
    <w:p w:rsidR="00FE5C6F" w:rsidRDefault="00FE5C6F">
      <w:pPr>
        <w:pStyle w:val="StandardWeb"/>
        <w:rPr>
          <w:rFonts w:asciiTheme="minorHAnsi" w:hAnsiTheme="minorHAnsi" w:cstheme="minorHAnsi"/>
          <w:lang w:val="en-US"/>
        </w:rPr>
      </w:pPr>
      <w:r>
        <w:rPr>
          <w:rFonts w:asciiTheme="minorHAnsi" w:hAnsiTheme="minorHAnsi" w:cstheme="minorHAnsi"/>
          <w:lang w:val="en-US"/>
        </w:rPr>
        <w:t>Cicero: In Catilinam</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 xml:space="preserve">Quo usque tandem abutere, Catilina, patientia nostra? quam diu etiam furor iste tuus nos eludet? quem ad finem sese effrenata iactabit audacia? Nihilne te nocturnum praesidium Palati, nihil urbis vigiliae, nihil timor populi, nihil concursus bonorum omnium, nihil hic munitissimus habendi senatus locus, nihil horum ora voltusque moverunt? Patere tua consilia non sentis, constrictam iam horum omnium scientia teneri coniurationem tuam </w:t>
      </w:r>
      <w:proofErr w:type="gramStart"/>
      <w:r w:rsidRPr="00FE5C6F">
        <w:rPr>
          <w:rFonts w:asciiTheme="minorHAnsi" w:hAnsiTheme="minorHAnsi" w:cstheme="minorHAnsi"/>
          <w:lang w:val="en-US"/>
        </w:rPr>
        <w:t>non vides</w:t>
      </w:r>
      <w:proofErr w:type="gramEnd"/>
      <w:r w:rsidRPr="00FE5C6F">
        <w:rPr>
          <w:rFonts w:asciiTheme="minorHAnsi" w:hAnsiTheme="minorHAnsi" w:cstheme="minorHAnsi"/>
          <w:lang w:val="en-US"/>
        </w:rPr>
        <w:t>? Quid proxima, quid superiore nocte egeris, ubi fueris, quos convocaveris, quid consilii ceperis, quem nostrum ignorare arbitraris? [</w:t>
      </w:r>
      <w:bookmarkStart w:id="5" w:name="2"/>
      <w:r w:rsidRPr="00FE5C6F">
        <w:rPr>
          <w:rFonts w:asciiTheme="minorHAnsi" w:hAnsiTheme="minorHAnsi" w:cstheme="minorHAnsi"/>
          <w:lang w:val="en-US"/>
        </w:rPr>
        <w:t>2</w:t>
      </w:r>
      <w:bookmarkEnd w:id="5"/>
      <w:r w:rsidRPr="00FE5C6F">
        <w:rPr>
          <w:rFonts w:asciiTheme="minorHAnsi" w:hAnsiTheme="minorHAnsi" w:cstheme="minorHAnsi"/>
          <w:lang w:val="en-US"/>
        </w:rPr>
        <w:t>] O tempora, o mores! Senatus haec intellegit. Consul videt; hic tamen vivit. Vivit? immo vero etiam in senatum venit, fit publici consilii particeps, notat et designat oculis ad caedem unum quemque nostrum. Nos autem fortes viri satis facere rei publicae videmur, si istius furorem ac tela vitemus. Ad mortem te, Catilina, duci iussu consulis iam pridem oportebat, in te conferri pestem, quam tu in nos [omnes iam diu] machinaris.</w:t>
      </w:r>
    </w:p>
    <w:p w:rsidR="00FE5C6F" w:rsidRDefault="00FE5C6F">
      <w:pPr>
        <w:pStyle w:val="StandardWeb"/>
        <w:rPr>
          <w:rFonts w:asciiTheme="minorHAnsi" w:hAnsiTheme="minorHAnsi" w:cstheme="minorHAnsi"/>
        </w:rPr>
      </w:pPr>
      <w:r>
        <w:rPr>
          <w:rFonts w:asciiTheme="minorHAnsi" w:hAnsiTheme="minorHAnsi" w:cstheme="minorHAnsi"/>
        </w:rPr>
        <w:t>Kulturkunde: Cicero – Republikaner ohne Republik/</w:t>
      </w:r>
      <w:proofErr w:type="gramStart"/>
      <w:r>
        <w:rPr>
          <w:rFonts w:asciiTheme="minorHAnsi" w:hAnsiTheme="minorHAnsi" w:cstheme="minorHAnsi"/>
        </w:rPr>
        <w:t>Politische</w:t>
      </w:r>
      <w:proofErr w:type="gramEnd"/>
      <w:r>
        <w:rPr>
          <w:rFonts w:asciiTheme="minorHAnsi" w:hAnsiTheme="minorHAnsi" w:cstheme="minorHAnsi"/>
        </w:rPr>
        <w:t xml:space="preserve"> Situation/Ämter</w:t>
      </w:r>
    </w:p>
    <w:p w:rsidR="00FE5C6F" w:rsidRPr="00FE5C6F" w:rsidRDefault="00FE5C6F" w:rsidP="00FE5C6F">
      <w:pPr>
        <w:spacing w:line="432" w:lineRule="auto"/>
      </w:pPr>
      <w:r w:rsidRPr="00FE5C6F">
        <w:t>Modul: Liebe, Lust und Leidenschaft</w:t>
      </w:r>
    </w:p>
    <w:p w:rsidR="00FE5C6F" w:rsidRPr="00AC7404" w:rsidRDefault="00FE5C6F" w:rsidP="00FE5C6F">
      <w:pPr>
        <w:pStyle w:val="StandardWeb"/>
        <w:rPr>
          <w:rFonts w:asciiTheme="minorHAnsi" w:hAnsiTheme="minorHAnsi" w:cstheme="minorHAnsi"/>
        </w:rPr>
      </w:pPr>
      <w:r w:rsidRPr="00AC7404">
        <w:rPr>
          <w:rFonts w:asciiTheme="minorHAnsi" w:hAnsiTheme="minorHAnsi" w:cstheme="minorHAnsi"/>
        </w:rPr>
        <w:t>Catull – Gedichte</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V. ad Lesbiam</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Vivamus mea Lesbia, atque amemus,</w:t>
      </w:r>
      <w:r w:rsidRPr="00FE5C6F">
        <w:rPr>
          <w:rFonts w:asciiTheme="minorHAnsi" w:hAnsiTheme="minorHAnsi" w:cstheme="minorHAnsi"/>
          <w:lang w:val="en-US"/>
        </w:rPr>
        <w:br/>
        <w:t>rumoresque senum severiorum</w:t>
      </w:r>
      <w:r w:rsidRPr="00FE5C6F">
        <w:rPr>
          <w:rFonts w:asciiTheme="minorHAnsi" w:hAnsiTheme="minorHAnsi" w:cstheme="minorHAnsi"/>
          <w:lang w:val="en-US"/>
        </w:rPr>
        <w:br/>
        <w:t>omnes unius aestimemus assis!</w:t>
      </w:r>
      <w:r w:rsidRPr="00FE5C6F">
        <w:rPr>
          <w:rFonts w:asciiTheme="minorHAnsi" w:hAnsiTheme="minorHAnsi" w:cstheme="minorHAnsi"/>
          <w:lang w:val="en-US"/>
        </w:rPr>
        <w:br/>
        <w:t>soles occidere et redire possunt:</w:t>
      </w:r>
      <w:r w:rsidRPr="00FE5C6F">
        <w:rPr>
          <w:rFonts w:asciiTheme="minorHAnsi" w:hAnsiTheme="minorHAnsi" w:cstheme="minorHAnsi"/>
          <w:lang w:val="en-US"/>
        </w:rPr>
        <w:br/>
        <w:t>nobis cum semel occidit brevis lux,</w:t>
      </w:r>
      <w:r w:rsidRPr="00FE5C6F">
        <w:rPr>
          <w:rFonts w:asciiTheme="minorHAnsi" w:hAnsiTheme="minorHAnsi" w:cstheme="minorHAnsi"/>
          <w:lang w:val="en-US"/>
        </w:rPr>
        <w:br/>
        <w:t>nox est perpetua una dormienda.</w:t>
      </w:r>
      <w:r w:rsidRPr="00FE5C6F">
        <w:rPr>
          <w:rFonts w:asciiTheme="minorHAnsi" w:hAnsiTheme="minorHAnsi" w:cstheme="minorHAnsi"/>
          <w:lang w:val="en-US"/>
        </w:rPr>
        <w:br/>
        <w:t>da mi basia mille, deinde centum,</w:t>
      </w:r>
      <w:r w:rsidRPr="00FE5C6F">
        <w:rPr>
          <w:rFonts w:asciiTheme="minorHAnsi" w:hAnsiTheme="minorHAnsi" w:cstheme="minorHAnsi"/>
          <w:lang w:val="en-US"/>
        </w:rPr>
        <w:br/>
        <w:t>dein mille altera, dein secunda centum,</w:t>
      </w:r>
      <w:r w:rsidRPr="00FE5C6F">
        <w:rPr>
          <w:rFonts w:asciiTheme="minorHAnsi" w:hAnsiTheme="minorHAnsi" w:cstheme="minorHAnsi"/>
          <w:lang w:val="en-US"/>
        </w:rPr>
        <w:br/>
        <w:t>deinde usque altera mille, deinde centum.</w:t>
      </w:r>
      <w:r w:rsidRPr="00FE5C6F">
        <w:rPr>
          <w:rFonts w:asciiTheme="minorHAnsi" w:hAnsiTheme="minorHAnsi" w:cstheme="minorHAnsi"/>
          <w:lang w:val="en-US"/>
        </w:rPr>
        <w:br/>
        <w:t>dein, cum milia multa fecerimus,</w:t>
      </w:r>
      <w:r w:rsidRPr="00FE5C6F">
        <w:rPr>
          <w:rFonts w:asciiTheme="minorHAnsi" w:hAnsiTheme="minorHAnsi" w:cstheme="minorHAnsi"/>
          <w:lang w:val="en-US"/>
        </w:rPr>
        <w:br/>
        <w:t>conturbabimus illa, ne sciamus,</w:t>
      </w:r>
      <w:r w:rsidRPr="00FE5C6F">
        <w:rPr>
          <w:rFonts w:asciiTheme="minorHAnsi" w:hAnsiTheme="minorHAnsi" w:cstheme="minorHAnsi"/>
          <w:lang w:val="en-US"/>
        </w:rPr>
        <w:br/>
        <w:t>aut ne quis malus invidere possit,</w:t>
      </w:r>
      <w:r w:rsidRPr="00FE5C6F">
        <w:rPr>
          <w:rFonts w:asciiTheme="minorHAnsi" w:hAnsiTheme="minorHAnsi" w:cstheme="minorHAnsi"/>
          <w:lang w:val="en-US"/>
        </w:rPr>
        <w:br/>
        <w:t xml:space="preserve">cum tantum sciat esse basiorum. </w:t>
      </w:r>
      <w:r w:rsidR="00B50447">
        <w:rPr>
          <w:rFonts w:asciiTheme="minorHAnsi" w:hAnsiTheme="minorHAnsi" w:cstheme="minorHAnsi"/>
          <w:lang w:val="en-US"/>
        </w:rPr>
        <w:t xml:space="preserve"> 66</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LXX.</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Nulli se dicit mulier mea nubere malle</w:t>
      </w:r>
      <w:r w:rsidRPr="00FE5C6F">
        <w:rPr>
          <w:rFonts w:asciiTheme="minorHAnsi" w:hAnsiTheme="minorHAnsi" w:cstheme="minorHAnsi"/>
          <w:lang w:val="en-US"/>
        </w:rPr>
        <w:br/>
        <w:t>     quam mihi, non si se Iuppiter ipse petat.</w:t>
      </w:r>
      <w:r w:rsidRPr="00FE5C6F">
        <w:rPr>
          <w:rFonts w:asciiTheme="minorHAnsi" w:hAnsiTheme="minorHAnsi" w:cstheme="minorHAnsi"/>
          <w:lang w:val="en-US"/>
        </w:rPr>
        <w:br/>
      </w:r>
      <w:r w:rsidRPr="00FE5C6F">
        <w:rPr>
          <w:rFonts w:asciiTheme="minorHAnsi" w:hAnsiTheme="minorHAnsi" w:cstheme="minorHAnsi"/>
          <w:lang w:val="en-US"/>
        </w:rPr>
        <w:lastRenderedPageBreak/>
        <w:t>dicit: sed mulier cupido quod dicit amanti,</w:t>
      </w:r>
      <w:r w:rsidRPr="00FE5C6F">
        <w:rPr>
          <w:rFonts w:asciiTheme="minorHAnsi" w:hAnsiTheme="minorHAnsi" w:cstheme="minorHAnsi"/>
          <w:lang w:val="en-US"/>
        </w:rPr>
        <w:br/>
        <w:t xml:space="preserve">     in vento et rapida scribere oportet aqua. </w:t>
      </w:r>
      <w:r w:rsidR="00B50447">
        <w:rPr>
          <w:rFonts w:asciiTheme="minorHAnsi" w:hAnsiTheme="minorHAnsi" w:cstheme="minorHAnsi"/>
          <w:lang w:val="en-US"/>
        </w:rPr>
        <w:t>29</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LXXXV.</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Odi et amo. quare id faciam, fortasse requiris.</w:t>
      </w:r>
      <w:r w:rsidRPr="00FE5C6F">
        <w:rPr>
          <w:rFonts w:asciiTheme="minorHAnsi" w:hAnsiTheme="minorHAnsi" w:cstheme="minorHAnsi"/>
          <w:lang w:val="en-US"/>
        </w:rPr>
        <w:br/>
        <w:t>     nescio, sed fieri sentio et excrucior.</w:t>
      </w:r>
      <w:r w:rsidR="00B50447">
        <w:rPr>
          <w:rFonts w:asciiTheme="minorHAnsi" w:hAnsiTheme="minorHAnsi" w:cstheme="minorHAnsi"/>
          <w:lang w:val="en-US"/>
        </w:rPr>
        <w:t>14</w:t>
      </w:r>
    </w:p>
    <w:p w:rsidR="00FE5C6F" w:rsidRPr="00FE5C6F" w:rsidRDefault="00FE5C6F" w:rsidP="00FE5C6F">
      <w:pPr>
        <w:pStyle w:val="StandardWeb"/>
        <w:rPr>
          <w:rFonts w:asciiTheme="minorHAnsi" w:hAnsiTheme="minorHAnsi" w:cstheme="minorHAnsi"/>
          <w:lang w:val="en-US"/>
        </w:rPr>
      </w:pPr>
      <w:r w:rsidRPr="00FE5C6F">
        <w:rPr>
          <w:rFonts w:asciiTheme="minorHAnsi" w:hAnsiTheme="minorHAnsi" w:cstheme="minorHAnsi"/>
          <w:lang w:val="en-US"/>
        </w:rPr>
        <w:t>Ovid: Ars amatoria</w:t>
      </w:r>
    </w:p>
    <w:p w:rsidR="00B50447" w:rsidRDefault="00B50447" w:rsidP="00FE5C6F">
      <w:pPr>
        <w:pStyle w:val="StandardWeb"/>
        <w:rPr>
          <w:rFonts w:asciiTheme="minorHAnsi" w:hAnsiTheme="minorHAnsi" w:cstheme="minorHAnsi"/>
          <w:lang w:val="en-US"/>
        </w:rPr>
      </w:pPr>
      <w:r>
        <w:rPr>
          <w:rFonts w:asciiTheme="minorHAnsi" w:hAnsiTheme="minorHAnsi" w:cstheme="minorHAnsi"/>
          <w:lang w:val="en-US"/>
        </w:rPr>
        <w:t>82</w:t>
      </w:r>
    </w:p>
    <w:p w:rsidR="00B50447" w:rsidRDefault="00B50447" w:rsidP="00FE5C6F">
      <w:pPr>
        <w:pStyle w:val="StandardWeb"/>
        <w:rPr>
          <w:rFonts w:asciiTheme="minorHAnsi" w:hAnsiTheme="minorHAnsi" w:cstheme="minorHAnsi"/>
          <w:lang w:val="en-US"/>
        </w:rPr>
      </w:pPr>
      <w:r w:rsidRPr="00B50447">
        <w:rPr>
          <w:rFonts w:asciiTheme="minorHAnsi" w:hAnsiTheme="minorHAnsi" w:cstheme="minorHAnsi"/>
          <w:lang w:val="en-US"/>
        </w:rPr>
        <w:t xml:space="preserve">Nec te nobilium fugiat certamen </w:t>
      </w:r>
      <w:proofErr w:type="gramStart"/>
      <w:r w:rsidRPr="00B50447">
        <w:rPr>
          <w:rFonts w:asciiTheme="minorHAnsi" w:hAnsiTheme="minorHAnsi" w:cstheme="minorHAnsi"/>
          <w:lang w:val="en-US"/>
        </w:rPr>
        <w:t>equorum;   </w:t>
      </w:r>
      <w:proofErr w:type="gramEnd"/>
      <w:r w:rsidRPr="00B50447">
        <w:rPr>
          <w:rFonts w:asciiTheme="minorHAnsi" w:hAnsiTheme="minorHAnsi" w:cstheme="minorHAnsi"/>
          <w:lang w:val="en-US"/>
        </w:rPr>
        <w:t>            135</w:t>
      </w:r>
      <w:r w:rsidRPr="00B50447">
        <w:rPr>
          <w:rFonts w:asciiTheme="minorHAnsi" w:hAnsiTheme="minorHAnsi" w:cstheme="minorHAnsi"/>
          <w:lang w:val="en-US"/>
        </w:rPr>
        <w:br/>
        <w:t>     Multa capax populi commoda Circus habet.</w:t>
      </w:r>
      <w:r w:rsidRPr="00B50447">
        <w:rPr>
          <w:rFonts w:asciiTheme="minorHAnsi" w:hAnsiTheme="minorHAnsi" w:cstheme="minorHAnsi"/>
          <w:lang w:val="en-US"/>
        </w:rPr>
        <w:br/>
        <w:t>Nil opus est digitis, per quos arcana loquaris,</w:t>
      </w:r>
      <w:r w:rsidRPr="00B50447">
        <w:rPr>
          <w:rFonts w:asciiTheme="minorHAnsi" w:hAnsiTheme="minorHAnsi" w:cstheme="minorHAnsi"/>
          <w:lang w:val="en-US"/>
        </w:rPr>
        <w:br/>
        <w:t>     Nec tibi per nutus accipienda nota est:</w:t>
      </w:r>
      <w:r w:rsidRPr="00B50447">
        <w:rPr>
          <w:rFonts w:asciiTheme="minorHAnsi" w:hAnsiTheme="minorHAnsi" w:cstheme="minorHAnsi"/>
          <w:lang w:val="en-US"/>
        </w:rPr>
        <w:br/>
        <w:t>Proximus a domina, nullo prohibente, sedeto,</w:t>
      </w:r>
      <w:r w:rsidRPr="00B50447">
        <w:rPr>
          <w:rFonts w:asciiTheme="minorHAnsi" w:hAnsiTheme="minorHAnsi" w:cstheme="minorHAnsi"/>
          <w:lang w:val="en-US"/>
        </w:rPr>
        <w:br/>
        <w:t>     Iunge tuum lateri qua potes usque latus;   </w:t>
      </w:r>
    </w:p>
    <w:p w:rsidR="003613BE" w:rsidRPr="00B50447" w:rsidRDefault="003613BE" w:rsidP="00FE5C6F">
      <w:pPr>
        <w:pStyle w:val="StandardWeb"/>
        <w:rPr>
          <w:rFonts w:asciiTheme="minorHAnsi" w:hAnsiTheme="minorHAnsi" w:cstheme="minorHAnsi"/>
          <w:lang w:val="en-US"/>
        </w:rPr>
      </w:pPr>
      <w:r w:rsidRPr="00B50447">
        <w:rPr>
          <w:rFonts w:asciiTheme="minorHAnsi" w:hAnsiTheme="minorHAnsi" w:cstheme="minorHAnsi"/>
          <w:lang w:val="en-US"/>
        </w:rPr>
        <w:t>Utque fit, in gremium pulvis si forte puellae</w:t>
      </w:r>
      <w:r w:rsidRPr="00B50447">
        <w:rPr>
          <w:rFonts w:asciiTheme="minorHAnsi" w:hAnsiTheme="minorHAnsi" w:cstheme="minorHAnsi"/>
          <w:lang w:val="en-US"/>
        </w:rPr>
        <w:br/>
        <w:t>     Deciderit, digitis excutiendus erit:               150</w:t>
      </w:r>
      <w:r w:rsidRPr="00B50447">
        <w:rPr>
          <w:rFonts w:asciiTheme="minorHAnsi" w:hAnsiTheme="minorHAnsi" w:cstheme="minorHAnsi"/>
          <w:lang w:val="en-US"/>
        </w:rPr>
        <w:br/>
        <w:t>Etsi nullus erit pulvis, tamen excute nullum:</w:t>
      </w:r>
      <w:r w:rsidRPr="00B50447">
        <w:rPr>
          <w:rFonts w:asciiTheme="minorHAnsi" w:hAnsiTheme="minorHAnsi" w:cstheme="minorHAnsi"/>
          <w:lang w:val="en-US"/>
        </w:rPr>
        <w:br/>
        <w:t>     Quaelibet officio causa sit apta tuo.</w:t>
      </w:r>
      <w:r w:rsidRPr="00B50447">
        <w:rPr>
          <w:rFonts w:asciiTheme="minorHAnsi" w:hAnsiTheme="minorHAnsi" w:cstheme="minorHAnsi"/>
          <w:lang w:val="en-US"/>
        </w:rPr>
        <w:br/>
        <w:t>Pallia si terra nimium demissa iacebunt,</w:t>
      </w:r>
      <w:r w:rsidRPr="00B50447">
        <w:rPr>
          <w:rFonts w:asciiTheme="minorHAnsi" w:hAnsiTheme="minorHAnsi" w:cstheme="minorHAnsi"/>
          <w:lang w:val="en-US"/>
        </w:rPr>
        <w:br/>
        <w:t>     Collige, et inmunda sedulus effer humo;</w:t>
      </w:r>
      <w:r w:rsidRPr="00B50447">
        <w:rPr>
          <w:rFonts w:asciiTheme="minorHAnsi" w:hAnsiTheme="minorHAnsi" w:cstheme="minorHAnsi"/>
          <w:lang w:val="en-US"/>
        </w:rPr>
        <w:br/>
        <w:t>Protinus, officii pretium, patiente puella               155</w:t>
      </w:r>
      <w:r w:rsidRPr="00B50447">
        <w:rPr>
          <w:rFonts w:asciiTheme="minorHAnsi" w:hAnsiTheme="minorHAnsi" w:cstheme="minorHAnsi"/>
          <w:lang w:val="en-US"/>
        </w:rPr>
        <w:br/>
        <w:t>     Contingent oculis crura videnda tuis.</w:t>
      </w:r>
      <w:r w:rsidRPr="00B50447">
        <w:rPr>
          <w:rFonts w:asciiTheme="minorHAnsi" w:hAnsiTheme="minorHAnsi" w:cstheme="minorHAnsi"/>
          <w:lang w:val="en-US"/>
        </w:rPr>
        <w:br/>
        <w:t>Respice praeterea, post vos quicumque sedebit,</w:t>
      </w:r>
      <w:r w:rsidRPr="00B50447">
        <w:rPr>
          <w:rFonts w:asciiTheme="minorHAnsi" w:hAnsiTheme="minorHAnsi" w:cstheme="minorHAnsi"/>
          <w:lang w:val="en-US"/>
        </w:rPr>
        <w:br/>
        <w:t>     Ne premat opposito mollia terga genu.</w:t>
      </w:r>
      <w:r w:rsidRPr="00B50447">
        <w:rPr>
          <w:rFonts w:asciiTheme="minorHAnsi" w:hAnsiTheme="minorHAnsi" w:cstheme="minorHAnsi"/>
          <w:lang w:val="en-US"/>
        </w:rPr>
        <w:br/>
        <w:t>Parva leves capiunt animos: fuit utile multis</w:t>
      </w:r>
      <w:r w:rsidRPr="00B50447">
        <w:rPr>
          <w:rFonts w:asciiTheme="minorHAnsi" w:hAnsiTheme="minorHAnsi" w:cstheme="minorHAnsi"/>
          <w:lang w:val="en-US"/>
        </w:rPr>
        <w:br/>
        <w:t>     Pulvinum facili composuisse manu.               160</w:t>
      </w:r>
      <w:r w:rsidRPr="00B50447">
        <w:rPr>
          <w:rFonts w:asciiTheme="minorHAnsi" w:hAnsiTheme="minorHAnsi" w:cstheme="minorHAnsi"/>
          <w:lang w:val="en-US"/>
        </w:rPr>
        <w:br/>
        <w:t>Profuit et tenui ventos movisse tabella,</w:t>
      </w:r>
      <w:r w:rsidRPr="00B50447">
        <w:rPr>
          <w:rFonts w:asciiTheme="minorHAnsi" w:hAnsiTheme="minorHAnsi" w:cstheme="minorHAnsi"/>
          <w:lang w:val="en-US"/>
        </w:rPr>
        <w:br/>
        <w:t>     Et cava sub tenerum scamna dedisse pedem.</w:t>
      </w:r>
      <w:r w:rsidRPr="00B50447">
        <w:rPr>
          <w:rFonts w:asciiTheme="minorHAnsi" w:hAnsiTheme="minorHAnsi" w:cstheme="minorHAnsi"/>
          <w:lang w:val="en-US"/>
        </w:rPr>
        <w:br/>
        <w:t>Hos aditus Circusque novo praebebit amori,</w:t>
      </w:r>
      <w:r w:rsidRPr="00B50447">
        <w:rPr>
          <w:rFonts w:asciiTheme="minorHAnsi" w:hAnsiTheme="minorHAnsi" w:cstheme="minorHAnsi"/>
          <w:lang w:val="en-US"/>
        </w:rPr>
        <w:br/>
        <w:t>     Sparsaque sollicito tristis harena foro.</w:t>
      </w:r>
      <w:r>
        <w:rPr>
          <w:rFonts w:asciiTheme="minorHAnsi" w:hAnsiTheme="minorHAnsi" w:cstheme="minorHAnsi"/>
          <w:lang w:val="en-US"/>
        </w:rPr>
        <w:t xml:space="preserve"> 178</w:t>
      </w:r>
    </w:p>
    <w:p w:rsidR="00B50447" w:rsidRDefault="00B50447" w:rsidP="00FE5C6F">
      <w:pPr>
        <w:pStyle w:val="StandardWeb"/>
        <w:rPr>
          <w:rFonts w:asciiTheme="minorHAnsi" w:hAnsiTheme="minorHAnsi" w:cstheme="minorHAnsi"/>
          <w:lang w:val="en-US"/>
        </w:rPr>
      </w:pPr>
      <w:r>
        <w:rPr>
          <w:rFonts w:asciiTheme="minorHAnsi" w:hAnsiTheme="minorHAnsi" w:cstheme="minorHAnsi"/>
          <w:lang w:val="en-US"/>
        </w:rPr>
        <w:t>Modul: Latein und Europa</w:t>
      </w:r>
    </w:p>
    <w:p w:rsidR="00B50447" w:rsidRDefault="00B50447" w:rsidP="00FE5C6F">
      <w:pPr>
        <w:pStyle w:val="StandardWeb"/>
        <w:rPr>
          <w:rFonts w:asciiTheme="minorHAnsi" w:hAnsiTheme="minorHAnsi" w:cstheme="minorHAnsi"/>
          <w:lang w:val="en-US"/>
        </w:rPr>
      </w:pPr>
      <w:r>
        <w:rPr>
          <w:rFonts w:asciiTheme="minorHAnsi" w:hAnsiTheme="minorHAnsi" w:cstheme="minorHAnsi"/>
          <w:lang w:val="en-US"/>
        </w:rPr>
        <w:t>Severin in Favianis</w:t>
      </w:r>
    </w:p>
    <w:p w:rsidR="00B50447" w:rsidRDefault="00B50447" w:rsidP="00FE5C6F">
      <w:pPr>
        <w:pStyle w:val="StandardWeb"/>
        <w:rPr>
          <w:rFonts w:asciiTheme="minorHAnsi" w:hAnsiTheme="minorHAnsi" w:cstheme="minorHAnsi"/>
          <w:lang w:val="en-US"/>
        </w:rPr>
      </w:pPr>
      <w:r w:rsidRPr="00B50447">
        <w:rPr>
          <w:rFonts w:asciiTheme="minorHAnsi" w:hAnsiTheme="minorHAnsi" w:cstheme="minorHAnsi"/>
          <w:lang w:val="en-US"/>
        </w:rPr>
        <w:t xml:space="preserve">Per idem tempus inopinata subreptione praedones barbari, quaecumque extra muros hominum pecudumque reppererant, duxere captiva. Tunc plures e civibus ad virum Dei cum lacrimis confluentes inlatae calamitatis exitium retulerunt, simul ostendentes indicia recentium rapinarum. Ille vero Mamertinum percontatus est, tunc tribunum, qui post episcopus ordinatus est, utrum aliquos secum haberet armatos, cum quibus latrunculos sequeretur instantius. Qui respondit: "milites quidem habeo paucissimos, sed non audeo cum tanta hostium turba confligere. Quod si tua veneratio praecipit, quamvis auxilium nobis desit armorum, credimus tamen tua nos fieri oratione victores." et Dei famulus ait: "etiam si </w:t>
      </w:r>
      <w:r w:rsidRPr="00B50447">
        <w:rPr>
          <w:rFonts w:asciiTheme="minorHAnsi" w:hAnsiTheme="minorHAnsi" w:cstheme="minorHAnsi"/>
          <w:lang w:val="en-US"/>
        </w:rPr>
        <w:lastRenderedPageBreak/>
        <w:t>inermes sunt tui milites, nunc ex hostibus armabuntur: nec enim numerus aut fortitudo humana requiritur, ubi propugnator deus per omnia comprobatur.</w:t>
      </w:r>
      <w:r>
        <w:rPr>
          <w:rFonts w:asciiTheme="minorHAnsi" w:hAnsiTheme="minorHAnsi" w:cstheme="minorHAnsi"/>
          <w:lang w:val="en-US"/>
        </w:rPr>
        <w:t xml:space="preserve"> 114</w:t>
      </w:r>
    </w:p>
    <w:p w:rsidR="00B50447" w:rsidRPr="00B50447" w:rsidRDefault="00B50447" w:rsidP="007D0BA6">
      <w:pPr>
        <w:pStyle w:val="StandardWeb"/>
        <w:rPr>
          <w:rFonts w:asciiTheme="minorHAnsi" w:hAnsiTheme="minorHAnsi" w:cstheme="minorHAnsi"/>
          <w:lang w:val="en-US"/>
        </w:rPr>
      </w:pPr>
      <w:r>
        <w:rPr>
          <w:rFonts w:asciiTheme="minorHAnsi" w:hAnsiTheme="minorHAnsi" w:cstheme="minorHAnsi"/>
          <w:lang w:val="en-US"/>
        </w:rPr>
        <w:t>König Richard Löwenherz</w:t>
      </w:r>
    </w:p>
    <w:p w:rsidR="007D0BA6" w:rsidRPr="007D0BA6" w:rsidRDefault="00B50447" w:rsidP="007D0BA6">
      <w:pPr>
        <w:pStyle w:val="StandardWeb"/>
        <w:rPr>
          <w:rFonts w:asciiTheme="minorHAnsi" w:hAnsiTheme="minorHAnsi" w:cstheme="minorHAnsi"/>
          <w:lang w:val="en-US"/>
        </w:rPr>
      </w:pPr>
      <w:r w:rsidRPr="00B50447">
        <w:rPr>
          <w:rFonts w:asciiTheme="minorHAnsi" w:hAnsiTheme="minorHAnsi" w:cstheme="minorHAnsi"/>
          <w:lang w:val="en-US"/>
        </w:rPr>
        <w:t>Rex Anglorum Richardus [...] furtim celeriterque transire cupiens in quoddam diversorium</w:t>
      </w:r>
      <w:r>
        <w:rPr>
          <w:rFonts w:asciiTheme="minorHAnsi" w:hAnsiTheme="minorHAnsi" w:cstheme="minorHAnsi"/>
          <w:lang w:val="en-US"/>
        </w:rPr>
        <w:t xml:space="preserve"> </w:t>
      </w:r>
      <w:r w:rsidRPr="00B50447">
        <w:rPr>
          <w:rFonts w:asciiTheme="minorHAnsi" w:hAnsiTheme="minorHAnsi" w:cstheme="minorHAnsi"/>
          <w:lang w:val="en-US"/>
        </w:rPr>
        <w:t>iuxta Viennam civitatem necessitate prandii divertit, sociis preter paucos dimissis. Itaque servili opere, ne agnosceretur, in coctione pulmentorum per se dans operam altile ligno affixum propria manu vertens assabat, anulum egregium in digito oblitus. Quidam igitur de familia ducis, qui cum duce apud Accaronenses visum inibi regem notum habebat, de civitate fortuito egressus tabernam regali coquo insignem intravit et consideration anuli ipsum [...] recognoscens, agnitum dissimulavit concitoque cursu in civitatem reversus ducem, qui tunc forte aderat, de</w:t>
      </w:r>
      <w:r w:rsidR="007D0BA6">
        <w:rPr>
          <w:rFonts w:asciiTheme="minorHAnsi" w:hAnsiTheme="minorHAnsi" w:cstheme="minorHAnsi"/>
          <w:lang w:val="en-US"/>
        </w:rPr>
        <w:t xml:space="preserve"> </w:t>
      </w:r>
      <w:r w:rsidRPr="00B50447">
        <w:rPr>
          <w:rFonts w:asciiTheme="minorHAnsi" w:hAnsiTheme="minorHAnsi" w:cstheme="minorHAnsi"/>
          <w:lang w:val="en-US"/>
        </w:rPr>
        <w:t>praesentia regis certificans admodum exhilaravit.</w:t>
      </w:r>
      <w:r w:rsidR="007D0BA6">
        <w:rPr>
          <w:rFonts w:asciiTheme="minorHAnsi" w:hAnsiTheme="minorHAnsi" w:cstheme="minorHAnsi"/>
          <w:lang w:val="en-US"/>
        </w:rPr>
        <w:t xml:space="preserve"> </w:t>
      </w:r>
      <w:r w:rsidR="007D0BA6" w:rsidRPr="007D0BA6">
        <w:rPr>
          <w:rFonts w:asciiTheme="minorHAnsi" w:hAnsiTheme="minorHAnsi" w:cstheme="minorHAnsi"/>
          <w:lang w:val="en-US"/>
        </w:rPr>
        <w:t>Igitur sine mora ascensis equis cum frequential militum dux accurrens regem frixam</w:t>
      </w:r>
      <w:r w:rsidR="007D0BA6">
        <w:rPr>
          <w:rFonts w:asciiTheme="minorHAnsi" w:hAnsiTheme="minorHAnsi" w:cstheme="minorHAnsi"/>
          <w:lang w:val="en-US"/>
        </w:rPr>
        <w:t xml:space="preserve"> </w:t>
      </w:r>
      <w:r w:rsidR="007D0BA6" w:rsidRPr="007D0BA6">
        <w:rPr>
          <w:rFonts w:asciiTheme="minorHAnsi" w:hAnsiTheme="minorHAnsi" w:cstheme="minorHAnsi"/>
          <w:lang w:val="en-US"/>
        </w:rPr>
        <w:t>carnem manu tenentem captiavit</w:t>
      </w:r>
      <w:r w:rsidR="007D0BA6">
        <w:rPr>
          <w:rFonts w:asciiTheme="minorHAnsi" w:hAnsiTheme="minorHAnsi" w:cstheme="minorHAnsi"/>
          <w:lang w:val="en-US"/>
        </w:rPr>
        <w:t xml:space="preserve"> </w:t>
      </w:r>
      <w:r w:rsidR="007D0BA6" w:rsidRPr="007D0BA6">
        <w:rPr>
          <w:rFonts w:asciiTheme="minorHAnsi" w:hAnsiTheme="minorHAnsi" w:cstheme="minorHAnsi"/>
          <w:lang w:val="en-US"/>
        </w:rPr>
        <w:t>irrisumque tali opere in civitatem</w:t>
      </w:r>
      <w:r w:rsidR="007D0BA6">
        <w:rPr>
          <w:rFonts w:asciiTheme="minorHAnsi" w:hAnsiTheme="minorHAnsi" w:cstheme="minorHAnsi"/>
          <w:lang w:val="en-US"/>
        </w:rPr>
        <w:t xml:space="preserve"> </w:t>
      </w:r>
      <w:r w:rsidR="007D0BA6" w:rsidRPr="007D0BA6">
        <w:rPr>
          <w:rFonts w:asciiTheme="minorHAnsi" w:hAnsiTheme="minorHAnsi" w:cstheme="minorHAnsi"/>
          <w:lang w:val="en-US"/>
        </w:rPr>
        <w:t>duxit eumque artissime custodi</w:t>
      </w:r>
      <w:r w:rsidR="007D0BA6">
        <w:rPr>
          <w:rFonts w:asciiTheme="minorHAnsi" w:hAnsiTheme="minorHAnsi" w:cstheme="minorHAnsi"/>
          <w:lang w:val="en-US"/>
        </w:rPr>
        <w:t>a</w:t>
      </w:r>
      <w:r w:rsidR="007D0BA6" w:rsidRPr="007D0BA6">
        <w:rPr>
          <w:rFonts w:asciiTheme="minorHAnsi" w:hAnsiTheme="minorHAnsi" w:cstheme="minorHAnsi"/>
          <w:lang w:val="en-US"/>
        </w:rPr>
        <w:t xml:space="preserve">e </w:t>
      </w:r>
      <w:proofErr w:type="gramStart"/>
      <w:r w:rsidR="007D0BA6" w:rsidRPr="007D0BA6">
        <w:rPr>
          <w:rFonts w:asciiTheme="minorHAnsi" w:hAnsiTheme="minorHAnsi" w:cstheme="minorHAnsi"/>
          <w:lang w:val="en-US"/>
        </w:rPr>
        <w:t>mancipavi</w:t>
      </w:r>
      <w:r w:rsidR="007D0BA6">
        <w:rPr>
          <w:rFonts w:asciiTheme="minorHAnsi" w:hAnsiTheme="minorHAnsi" w:cstheme="minorHAnsi"/>
          <w:lang w:val="en-US"/>
        </w:rPr>
        <w:t>,</w:t>
      </w:r>
      <w:r w:rsidR="007D0BA6" w:rsidRPr="007D0BA6">
        <w:rPr>
          <w:rFonts w:asciiTheme="minorHAnsi" w:hAnsiTheme="minorHAnsi" w:cstheme="minorHAnsi"/>
          <w:lang w:val="en-US"/>
        </w:rPr>
        <w:t>t</w:t>
      </w:r>
      <w:proofErr w:type="gramEnd"/>
      <w:r w:rsidR="007D0BA6">
        <w:rPr>
          <w:rFonts w:asciiTheme="minorHAnsi" w:hAnsiTheme="minorHAnsi" w:cstheme="minorHAnsi"/>
          <w:lang w:val="en-US"/>
        </w:rPr>
        <w:t xml:space="preserve"> </w:t>
      </w:r>
      <w:r w:rsidR="007D0BA6" w:rsidRPr="007D0BA6">
        <w:rPr>
          <w:rFonts w:asciiTheme="minorHAnsi" w:hAnsiTheme="minorHAnsi" w:cstheme="minorHAnsi"/>
          <w:lang w:val="en-US"/>
        </w:rPr>
        <w:t>digna recompensatione</w:t>
      </w:r>
      <w:r w:rsidR="007D0BA6">
        <w:rPr>
          <w:rFonts w:asciiTheme="minorHAnsi" w:hAnsiTheme="minorHAnsi" w:cstheme="minorHAnsi"/>
          <w:lang w:val="en-US"/>
        </w:rPr>
        <w:t xml:space="preserve"> </w:t>
      </w:r>
      <w:r w:rsidR="007D0BA6" w:rsidRPr="007D0BA6">
        <w:rPr>
          <w:rFonts w:asciiTheme="minorHAnsi" w:hAnsiTheme="minorHAnsi" w:cstheme="minorHAnsi"/>
          <w:lang w:val="en-US"/>
        </w:rPr>
        <w:t>reddens ei, quod meruit.</w:t>
      </w:r>
      <w:r w:rsidR="007D0BA6">
        <w:rPr>
          <w:rFonts w:asciiTheme="minorHAnsi" w:hAnsiTheme="minorHAnsi" w:cstheme="minorHAnsi"/>
          <w:lang w:val="en-US"/>
        </w:rPr>
        <w:t xml:space="preserve"> 125</w:t>
      </w:r>
    </w:p>
    <w:p w:rsidR="007D0BA6" w:rsidRPr="00AC7404" w:rsidRDefault="00C825C9" w:rsidP="007D0BA6">
      <w:pPr>
        <w:pStyle w:val="StandardWeb"/>
        <w:rPr>
          <w:rFonts w:asciiTheme="minorHAnsi" w:hAnsiTheme="minorHAnsi" w:cstheme="minorHAnsi"/>
          <w:lang w:val="en-US"/>
        </w:rPr>
      </w:pPr>
      <w:r w:rsidRPr="00AC7404">
        <w:rPr>
          <w:rFonts w:asciiTheme="minorHAnsi" w:hAnsiTheme="minorHAnsi" w:cstheme="minorHAnsi"/>
          <w:lang w:val="en-US"/>
        </w:rPr>
        <w:t>Caesar, de bello Gallico</w:t>
      </w:r>
    </w:p>
    <w:p w:rsidR="00C825C9" w:rsidRPr="00C825C9" w:rsidRDefault="00C825C9" w:rsidP="00C825C9">
      <w:pPr>
        <w:pStyle w:val="StandardWeb"/>
        <w:rPr>
          <w:rFonts w:asciiTheme="minorHAnsi" w:hAnsiTheme="minorHAnsi"/>
          <w:lang w:val="en-US"/>
        </w:rPr>
      </w:pPr>
      <w:r w:rsidRPr="00C825C9">
        <w:rPr>
          <w:lang w:val="en-US"/>
        </w:rPr>
        <w:t>P</w:t>
      </w:r>
      <w:r w:rsidRPr="00C825C9">
        <w:rPr>
          <w:rFonts w:asciiTheme="minorHAnsi" w:hAnsiTheme="minorHAnsi"/>
          <w:lang w:val="en-US"/>
        </w:rPr>
        <w:t xml:space="preserve">ost eius mortem nihilo minus Helvetii id quod constituerant facere conantur, ut e finibus suis exeant. </w:t>
      </w:r>
      <w:r w:rsidRPr="00C825C9">
        <w:rPr>
          <w:rFonts w:asciiTheme="minorHAnsi" w:hAnsiTheme="minorHAnsi"/>
          <w:sz w:val="20"/>
          <w:szCs w:val="20"/>
          <w:lang w:val="en-US"/>
        </w:rPr>
        <w:t>2</w:t>
      </w:r>
      <w:r w:rsidRPr="00C825C9">
        <w:rPr>
          <w:rFonts w:asciiTheme="minorHAnsi" w:hAnsiTheme="minorHAnsi"/>
          <w:lang w:val="en-US"/>
        </w:rPr>
        <w:t xml:space="preserve"> Ubi iam se ad eam rem paratos esse arbitrati sunt, oppida sua omnia, numero ad duodecim, vicos ad quadringentos, reliqua privata aedificia incendunt; </w:t>
      </w:r>
      <w:r w:rsidRPr="00C825C9">
        <w:rPr>
          <w:rFonts w:asciiTheme="minorHAnsi" w:hAnsiTheme="minorHAnsi"/>
          <w:sz w:val="20"/>
          <w:szCs w:val="20"/>
          <w:lang w:val="en-US"/>
        </w:rPr>
        <w:t>3</w:t>
      </w:r>
      <w:r w:rsidRPr="00C825C9">
        <w:rPr>
          <w:rFonts w:asciiTheme="minorHAnsi" w:hAnsiTheme="minorHAnsi"/>
          <w:lang w:val="en-US"/>
        </w:rPr>
        <w:t xml:space="preserve"> frumentum omne, praeter quod secum portaturi erant, comburunt, ut domum reditionis spe sublata paratiores ad omnia pericula subeunda essent; trium mensum molita cibaria sibi quemque domo efferre iubent. Persuadent Rauracis et Tulingis et Latobrigis finitimis, uti eodem usi consilio oppidis suis vicisque exustis una cum iis proficiscantur, Boiosque, qui trans Rhenum incoluerant et in agrum Noricum transierant Noreiamque oppugnabant, receptos ad se socios sibi adsciscunt. </w:t>
      </w:r>
    </w:p>
    <w:p w:rsidR="00F47BDE" w:rsidRDefault="00C825C9" w:rsidP="00C825C9">
      <w:pPr>
        <w:pStyle w:val="StandardWeb"/>
        <w:rPr>
          <w:rFonts w:asciiTheme="minorHAnsi" w:hAnsiTheme="minorHAnsi"/>
          <w:lang w:val="en-US"/>
        </w:rPr>
      </w:pPr>
      <w:r w:rsidRPr="00C825C9">
        <w:rPr>
          <w:rFonts w:asciiTheme="minorHAnsi" w:hAnsiTheme="minorHAnsi"/>
          <w:lang w:val="en-US"/>
        </w:rPr>
        <w:t>[</w:t>
      </w:r>
      <w:bookmarkStart w:id="6" w:name="6"/>
      <w:r w:rsidRPr="00C825C9">
        <w:rPr>
          <w:rFonts w:asciiTheme="minorHAnsi" w:hAnsiTheme="minorHAnsi"/>
          <w:lang w:val="en-US"/>
        </w:rPr>
        <w:t>6</w:t>
      </w:r>
      <w:bookmarkEnd w:id="6"/>
      <w:r w:rsidRPr="00C825C9">
        <w:rPr>
          <w:rFonts w:asciiTheme="minorHAnsi" w:hAnsiTheme="minorHAnsi"/>
          <w:lang w:val="en-US"/>
        </w:rPr>
        <w:t xml:space="preserve">] </w:t>
      </w:r>
      <w:r w:rsidRPr="00C825C9">
        <w:rPr>
          <w:rFonts w:asciiTheme="minorHAnsi" w:hAnsiTheme="minorHAnsi"/>
          <w:sz w:val="20"/>
          <w:szCs w:val="20"/>
          <w:lang w:val="en-US"/>
        </w:rPr>
        <w:t>1</w:t>
      </w:r>
      <w:r w:rsidRPr="00C825C9">
        <w:rPr>
          <w:rFonts w:asciiTheme="minorHAnsi" w:hAnsiTheme="minorHAnsi"/>
          <w:lang w:val="en-US"/>
        </w:rPr>
        <w:t xml:space="preserve"> Erant omnino itinera duo, quibus itineribus domo exire possent: unum per Sequanos, angustum et difficile, inter montem Iuram et flumen Rhodanum, vix qua singuli carri ducerentur, mons autem altissimus impendebat, ut facile perpauci prohibere possent; </w:t>
      </w:r>
      <w:r w:rsidRPr="00C825C9">
        <w:rPr>
          <w:rFonts w:asciiTheme="minorHAnsi" w:hAnsiTheme="minorHAnsi"/>
          <w:sz w:val="20"/>
          <w:szCs w:val="20"/>
          <w:lang w:val="en-US"/>
        </w:rPr>
        <w:t>2</w:t>
      </w:r>
      <w:r w:rsidRPr="00C825C9">
        <w:rPr>
          <w:rFonts w:asciiTheme="minorHAnsi" w:hAnsiTheme="minorHAnsi"/>
          <w:lang w:val="en-US"/>
        </w:rPr>
        <w:t xml:space="preserve"> alterum per provinciam nostram, multo facilius atque expeditius, propterea quod inter fines Helvetiorum et Allobrogum, qui nuper pacati erant, Rhodanus fluit isque non nullis locis vado transitur. </w:t>
      </w:r>
    </w:p>
    <w:p w:rsidR="00C825C9" w:rsidRPr="00C825C9" w:rsidRDefault="00C825C9" w:rsidP="00C825C9">
      <w:pPr>
        <w:pStyle w:val="StandardWeb"/>
        <w:rPr>
          <w:rFonts w:asciiTheme="minorHAnsi" w:hAnsiTheme="minorHAnsi"/>
          <w:lang w:val="en-US"/>
        </w:rPr>
      </w:pPr>
      <w:r w:rsidRPr="00C825C9">
        <w:rPr>
          <w:rFonts w:asciiTheme="minorHAnsi" w:hAnsiTheme="minorHAnsi"/>
          <w:lang w:val="en-US"/>
        </w:rPr>
        <w:t>[</w:t>
      </w:r>
      <w:bookmarkStart w:id="7" w:name="7"/>
      <w:r w:rsidRPr="00C825C9">
        <w:rPr>
          <w:rFonts w:asciiTheme="minorHAnsi" w:hAnsiTheme="minorHAnsi"/>
          <w:lang w:val="en-US"/>
        </w:rPr>
        <w:t>7</w:t>
      </w:r>
      <w:bookmarkEnd w:id="7"/>
      <w:r w:rsidRPr="00C825C9">
        <w:rPr>
          <w:rFonts w:asciiTheme="minorHAnsi" w:hAnsiTheme="minorHAnsi"/>
          <w:lang w:val="en-US"/>
        </w:rPr>
        <w:t xml:space="preserve">] </w:t>
      </w:r>
      <w:r w:rsidRPr="00C825C9">
        <w:rPr>
          <w:rFonts w:asciiTheme="minorHAnsi" w:hAnsiTheme="minorHAnsi"/>
          <w:sz w:val="20"/>
          <w:szCs w:val="20"/>
          <w:lang w:val="en-US"/>
        </w:rPr>
        <w:t>1</w:t>
      </w:r>
      <w:r w:rsidRPr="00C825C9">
        <w:rPr>
          <w:rFonts w:asciiTheme="minorHAnsi" w:hAnsiTheme="minorHAnsi"/>
          <w:lang w:val="en-US"/>
        </w:rPr>
        <w:t xml:space="preserve"> Caesari cum id nuntiatum esset, eos per provinciam nostram iter facere conari, maturat ab urbe proficisci et quam maximis potest itineribus in Galliam ulteriorem contendit et ad Genavam pervenit. </w:t>
      </w:r>
      <w:r w:rsidRPr="00C825C9">
        <w:rPr>
          <w:rFonts w:asciiTheme="minorHAnsi" w:hAnsiTheme="minorHAnsi"/>
          <w:sz w:val="20"/>
          <w:szCs w:val="20"/>
          <w:lang w:val="en-US"/>
        </w:rPr>
        <w:t>2</w:t>
      </w:r>
      <w:r w:rsidRPr="00C825C9">
        <w:rPr>
          <w:rFonts w:asciiTheme="minorHAnsi" w:hAnsiTheme="minorHAnsi"/>
          <w:lang w:val="en-US"/>
        </w:rPr>
        <w:t xml:space="preserve"> Provinciae toti quam maximum potest militum numerum imperat (erat omnino in Gallia ulteriore legio una), pontem, qui erat ad Genavam, iubet rescindi. </w:t>
      </w:r>
      <w:r w:rsidRPr="00C825C9">
        <w:rPr>
          <w:rFonts w:asciiTheme="minorHAnsi" w:hAnsiTheme="minorHAnsi"/>
          <w:sz w:val="20"/>
          <w:szCs w:val="20"/>
          <w:lang w:val="en-US"/>
        </w:rPr>
        <w:t>3</w:t>
      </w:r>
      <w:r w:rsidRPr="00C825C9">
        <w:rPr>
          <w:rFonts w:asciiTheme="minorHAnsi" w:hAnsiTheme="minorHAnsi"/>
          <w:lang w:val="en-US"/>
        </w:rPr>
        <w:t xml:space="preserve"> Ubi de eius adventu Helvetii certiores facti sunt, legatos ad eum mittunt nobilissimos civitatis, cuius legationis Nammeius et Verucloetius principem locum obtinebant, qui dicerent sibi esse in animo sine ullo maleficio iter per provinciam facere, propterea quod aliud iter haberent nullum: rogare ut eius voluntate id sibi facere liceat.</w:t>
      </w:r>
      <w:r>
        <w:rPr>
          <w:rFonts w:asciiTheme="minorHAnsi" w:hAnsiTheme="minorHAnsi"/>
          <w:lang w:val="en-US"/>
        </w:rPr>
        <w:t xml:space="preserve"> </w:t>
      </w:r>
      <w:r w:rsidR="00F47BDE">
        <w:rPr>
          <w:rFonts w:asciiTheme="minorHAnsi" w:hAnsiTheme="minorHAnsi"/>
          <w:lang w:val="en-US"/>
        </w:rPr>
        <w:t>276</w:t>
      </w:r>
    </w:p>
    <w:p w:rsidR="00C825C9" w:rsidRPr="00C825C9" w:rsidRDefault="00C825C9" w:rsidP="00C825C9">
      <w:pPr>
        <w:pStyle w:val="StandardWeb"/>
        <w:rPr>
          <w:rFonts w:asciiTheme="minorHAnsi" w:hAnsiTheme="minorHAnsi"/>
          <w:lang w:val="en-US"/>
        </w:rPr>
      </w:pPr>
      <w:r w:rsidRPr="00C825C9">
        <w:rPr>
          <w:rFonts w:asciiTheme="minorHAnsi" w:hAnsiTheme="minorHAnsi"/>
          <w:lang w:val="en-US"/>
        </w:rPr>
        <w:t xml:space="preserve">C. PLINIUS TRAIANO IMPERATORI </w:t>
      </w:r>
    </w:p>
    <w:p w:rsidR="00C825C9" w:rsidRPr="00C825C9" w:rsidRDefault="00C825C9" w:rsidP="00C825C9">
      <w:pPr>
        <w:pStyle w:val="StandardWeb"/>
        <w:rPr>
          <w:rFonts w:asciiTheme="minorHAnsi" w:hAnsiTheme="minorHAnsi"/>
          <w:lang w:val="en-US"/>
        </w:rPr>
      </w:pPr>
      <w:r w:rsidRPr="00C825C9">
        <w:rPr>
          <w:rFonts w:asciiTheme="minorHAnsi" w:hAnsiTheme="minorHAnsi"/>
          <w:sz w:val="19"/>
          <w:szCs w:val="19"/>
          <w:lang w:val="en-US"/>
        </w:rPr>
        <w:t>1</w:t>
      </w:r>
      <w:r w:rsidRPr="00C825C9">
        <w:rPr>
          <w:rFonts w:asciiTheme="minorHAnsi" w:hAnsiTheme="minorHAnsi"/>
          <w:lang w:val="en-US"/>
        </w:rPr>
        <w:t xml:space="preserve"> Sollemne est mihi, domine, omnia de quibus dubito ad te referre. Quis enim potest melius vel cunctationem meam regere vel ignorantiam instruere? Cognitionibus de Christianis </w:t>
      </w:r>
      <w:r w:rsidRPr="00C825C9">
        <w:rPr>
          <w:rFonts w:asciiTheme="minorHAnsi" w:hAnsiTheme="minorHAnsi"/>
          <w:lang w:val="en-US"/>
        </w:rPr>
        <w:lastRenderedPageBreak/>
        <w:t xml:space="preserve">interfui numquam: ideo nescio quid et quatenus aut puniri soleat aut quaeri. </w:t>
      </w:r>
      <w:r w:rsidRPr="00C825C9">
        <w:rPr>
          <w:rFonts w:asciiTheme="minorHAnsi" w:hAnsiTheme="minorHAnsi"/>
          <w:sz w:val="19"/>
          <w:szCs w:val="19"/>
          <w:lang w:val="en-US"/>
        </w:rPr>
        <w:t>2</w:t>
      </w:r>
      <w:r w:rsidRPr="00C825C9">
        <w:rPr>
          <w:rFonts w:asciiTheme="minorHAnsi" w:hAnsiTheme="minorHAnsi"/>
          <w:lang w:val="en-US"/>
        </w:rPr>
        <w:t xml:space="preserve"> Nec mediocriter haesitavi, sitne aliquod discrimen aetatum, an quamlibet teneri nihil a robustioribus differant; detur paenitentiae venia, an ei, qui omnino Christianus fuit, desisse non prosit; nomen ipsum, si flagitiis careat, an flagitia cohaerentia nomini puniantur. Interim, &lt;in&gt; iis qui ad me tamquam Christiani deferebantur, hunc sum secutus modum. </w:t>
      </w:r>
      <w:r w:rsidRPr="00C825C9">
        <w:rPr>
          <w:rFonts w:asciiTheme="minorHAnsi" w:hAnsiTheme="minorHAnsi"/>
          <w:sz w:val="19"/>
          <w:szCs w:val="19"/>
          <w:lang w:val="en-US"/>
        </w:rPr>
        <w:t>3</w:t>
      </w:r>
      <w:r w:rsidRPr="00C825C9">
        <w:rPr>
          <w:rFonts w:asciiTheme="minorHAnsi" w:hAnsiTheme="minorHAnsi"/>
          <w:lang w:val="en-US"/>
        </w:rPr>
        <w:t xml:space="preserve"> Interrogavi ipsos an essent Christiani. Confitentes iterum ac tertio interrogavi supplicium minatus; perseverantes duci iussi. Neque enim dubitabam, qualecumque esset quod faterentur, pertinaciam certe et inflexibilem obstinationem debere puniri. </w:t>
      </w:r>
      <w:r w:rsidRPr="00C825C9">
        <w:rPr>
          <w:rFonts w:asciiTheme="minorHAnsi" w:hAnsiTheme="minorHAnsi"/>
          <w:sz w:val="19"/>
          <w:szCs w:val="19"/>
          <w:lang w:val="en-US"/>
        </w:rPr>
        <w:t>4</w:t>
      </w:r>
      <w:r w:rsidRPr="00C825C9">
        <w:rPr>
          <w:rFonts w:asciiTheme="minorHAnsi" w:hAnsiTheme="minorHAnsi"/>
          <w:lang w:val="en-US"/>
        </w:rPr>
        <w:t xml:space="preserve"> Fuerunt alii similis amentiae, quos, quia cives Romani erant, adnotavi in urbem remittendos. </w:t>
      </w:r>
    </w:p>
    <w:p w:rsidR="00C825C9" w:rsidRPr="00C825C9" w:rsidRDefault="00C825C9" w:rsidP="007D0BA6">
      <w:pPr>
        <w:pStyle w:val="StandardWeb"/>
        <w:rPr>
          <w:rFonts w:asciiTheme="minorHAnsi" w:hAnsiTheme="minorHAnsi" w:cstheme="minorHAnsi"/>
          <w:lang w:val="en-US"/>
        </w:rPr>
      </w:pPr>
    </w:p>
    <w:p w:rsidR="007D0BA6" w:rsidRPr="00AC7404" w:rsidRDefault="007D0BA6" w:rsidP="00FE5C6F">
      <w:pPr>
        <w:pStyle w:val="StandardWeb"/>
        <w:rPr>
          <w:rFonts w:asciiTheme="minorHAnsi" w:hAnsiTheme="minorHAnsi" w:cstheme="minorHAnsi"/>
          <w:lang w:val="en-US"/>
        </w:rPr>
      </w:pPr>
      <w:r w:rsidRPr="00AC7404">
        <w:rPr>
          <w:rFonts w:asciiTheme="minorHAnsi" w:hAnsiTheme="minorHAnsi" w:cstheme="minorHAnsi"/>
          <w:lang w:val="en-US"/>
        </w:rPr>
        <w:t>Modul: Formen der Lebensbewältigung</w:t>
      </w:r>
    </w:p>
    <w:p w:rsidR="007D0BA6" w:rsidRDefault="007D0BA6" w:rsidP="00FE5C6F">
      <w:pPr>
        <w:pStyle w:val="StandardWeb"/>
        <w:rPr>
          <w:rFonts w:asciiTheme="minorHAnsi" w:hAnsiTheme="minorHAnsi"/>
          <w:lang w:val="en-US"/>
        </w:rPr>
      </w:pPr>
      <w:r w:rsidRPr="007D0BA6">
        <w:rPr>
          <w:rFonts w:asciiTheme="minorHAnsi" w:hAnsiTheme="minorHAnsi"/>
          <w:lang w:val="en-US"/>
        </w:rPr>
        <w:t>Sed ab antiqua philosophia usque ad Socratem, qui Archelaum, Anaxagorae discipulum, audierat, numeri motusque tractabantur, et unde omnia orerentur quove reciderent, studioseque ab is siderum magnitudines intervalla cursus anquirebantur et cuncta caelestia. Socrates autem primus philosophiam devocavit e caelo et in urbibus conlocavit et in domus etiam introduxit et coegit de vita et moribus rebusque bonis et malis quaerere.</w:t>
      </w:r>
      <w:r>
        <w:rPr>
          <w:rFonts w:asciiTheme="minorHAnsi" w:hAnsiTheme="minorHAnsi"/>
          <w:lang w:val="en-US"/>
        </w:rPr>
        <w:t xml:space="preserve"> 59</w:t>
      </w:r>
    </w:p>
    <w:p w:rsidR="007D0BA6" w:rsidRDefault="007D0BA6" w:rsidP="00FE5C6F">
      <w:pPr>
        <w:pStyle w:val="StandardWeb"/>
        <w:rPr>
          <w:rFonts w:asciiTheme="minorHAnsi" w:hAnsiTheme="minorHAnsi"/>
          <w:lang w:val="en-US"/>
        </w:rPr>
      </w:pPr>
      <w:r w:rsidRPr="00C825C9">
        <w:rPr>
          <w:rFonts w:asciiTheme="minorHAnsi" w:hAnsiTheme="minorHAnsi"/>
          <w:lang w:val="en-US"/>
        </w:rPr>
        <w:t>hic in omnibus fere sermonibus, qui ab is qui illum audierunt perscripti varie copioseque sunt, ita disputat ut nihil affirmet ipse refellat alios, nihil se scire dicat nisi id ipsum, eoque praestare ceteris</w:t>
      </w:r>
      <w:r w:rsidR="00C825C9" w:rsidRPr="00C825C9">
        <w:rPr>
          <w:rFonts w:asciiTheme="minorHAnsi" w:hAnsiTheme="minorHAnsi"/>
          <w:lang w:val="en-US"/>
        </w:rPr>
        <w:t xml:space="preserve">, quod illi ea, quae nescient, scire se putent. </w:t>
      </w:r>
      <w:r w:rsidR="00C825C9">
        <w:rPr>
          <w:rFonts w:asciiTheme="minorHAnsi" w:hAnsiTheme="minorHAnsi"/>
          <w:lang w:val="en-US"/>
        </w:rPr>
        <w:t>41</w:t>
      </w:r>
    </w:p>
    <w:p w:rsidR="00C825C9" w:rsidRDefault="00C825C9" w:rsidP="00FE5C6F">
      <w:pPr>
        <w:pStyle w:val="StandardWeb"/>
        <w:rPr>
          <w:rFonts w:asciiTheme="minorHAnsi" w:hAnsiTheme="minorHAnsi" w:cstheme="minorHAnsi"/>
          <w:lang w:val="en-US"/>
        </w:rPr>
      </w:pPr>
      <w:r>
        <w:rPr>
          <w:rFonts w:asciiTheme="minorHAnsi" w:hAnsiTheme="minorHAnsi" w:cstheme="minorHAnsi"/>
          <w:lang w:val="en-US"/>
        </w:rPr>
        <w:t>Senca, De constantia</w:t>
      </w:r>
    </w:p>
    <w:p w:rsidR="00C825C9" w:rsidRDefault="00C825C9" w:rsidP="00FE5C6F">
      <w:pPr>
        <w:pStyle w:val="StandardWeb"/>
        <w:rPr>
          <w:rFonts w:asciiTheme="minorHAnsi" w:hAnsiTheme="minorHAnsi"/>
          <w:lang w:val="en-US"/>
        </w:rPr>
      </w:pPr>
      <w:r w:rsidRPr="00C825C9">
        <w:rPr>
          <w:rFonts w:asciiTheme="minorHAnsi" w:hAnsiTheme="minorHAnsi"/>
          <w:lang w:val="en-US"/>
        </w:rPr>
        <w:t>Sapiens autem nihil perdere potest; omnia in se reposuit, nihil fortunae credit, bona sua in solido habet contentus uirtute, quae fortuitis non indiget ideoque nec augeri nec minui potest. Megaram Demetrius ceperat, cui cognomen Poliorcetes fuit. Ab hoc Stilbon philosophus interrogatus num aliquid perdidisset, 'nihil,' inquit 'omnia mea mecum sunt.' Atqui et patrimonium eius in praedam cesserat et filias rapuerat hostis et patria in alienam dicionem peruenerat et ipsum rex circumfusus uictoris exercitus armis ex superiore loco rogitabat. 7. At ille uictoriam illi excussit et se urbe capta non inuictum tantum sed indemnem esse testatus est; habebat enim uera secum bona, in quae non est manus iniectio</w:t>
      </w:r>
      <w:r>
        <w:rPr>
          <w:rFonts w:asciiTheme="minorHAnsi" w:hAnsiTheme="minorHAnsi"/>
          <w:lang w:val="en-US"/>
        </w:rPr>
        <w:t xml:space="preserve"> </w:t>
      </w:r>
      <w:r w:rsidR="00C626C2">
        <w:rPr>
          <w:rFonts w:asciiTheme="minorHAnsi" w:hAnsiTheme="minorHAnsi"/>
          <w:lang w:val="en-US"/>
        </w:rPr>
        <w:t>107</w:t>
      </w:r>
    </w:p>
    <w:p w:rsidR="00C825C9" w:rsidRPr="00752819" w:rsidRDefault="00C825C9" w:rsidP="00FE5C6F">
      <w:pPr>
        <w:pStyle w:val="StandardWeb"/>
        <w:rPr>
          <w:rFonts w:asciiTheme="minorHAnsi" w:hAnsiTheme="minorHAnsi"/>
          <w:lang w:val="en-US"/>
        </w:rPr>
      </w:pPr>
      <w:r w:rsidRPr="00752819">
        <w:rPr>
          <w:rFonts w:asciiTheme="minorHAnsi" w:hAnsiTheme="minorHAnsi"/>
          <w:lang w:val="en-US"/>
        </w:rPr>
        <w:t>Libenter ex iis qui a te veniunt cognovi familiariter te cum servis tuis vivere: hoc prudentiam tuam, hoc eruditionem decet. 'Servi sunt.' Immo homines. 'Servi sunt ' Immo contubernales. 'Servi sunt.' Immo humiles amici. 'Servi sunt.' Immo conservi, si cogitaveris tantundem in utrosque licere fortunae. Vis tu cogitare istum quem servum tuum vocas ex isdem seminibus ortum eodem frui caelo, aeque spirare, aeque vivere, aeque mori! tam tu illum videre ingenuum potes quam ille te servum.</w:t>
      </w:r>
      <w:r w:rsidR="00752819" w:rsidRPr="00752819">
        <w:rPr>
          <w:rFonts w:asciiTheme="minorHAnsi" w:hAnsiTheme="minorHAnsi"/>
          <w:lang w:val="en-US"/>
        </w:rPr>
        <w:t xml:space="preserve"> 'Servus est.' Sed fortasse liber animo. 'Servus est.' Hoc illi nocebit? Ostende quis </w:t>
      </w:r>
      <w:proofErr w:type="gramStart"/>
      <w:r w:rsidR="00752819" w:rsidRPr="00752819">
        <w:rPr>
          <w:rFonts w:asciiTheme="minorHAnsi" w:hAnsiTheme="minorHAnsi"/>
          <w:lang w:val="en-US"/>
        </w:rPr>
        <w:t>non sit</w:t>
      </w:r>
      <w:proofErr w:type="gramEnd"/>
      <w:r w:rsidR="00752819" w:rsidRPr="00752819">
        <w:rPr>
          <w:rFonts w:asciiTheme="minorHAnsi" w:hAnsiTheme="minorHAnsi"/>
          <w:lang w:val="en-US"/>
        </w:rPr>
        <w:t>: alius libidini servit, alius avaritiae, alius ambitioni, &lt;omnes spei&gt;, omnes timori.</w:t>
      </w:r>
      <w:r w:rsidR="00752819">
        <w:rPr>
          <w:rFonts w:asciiTheme="minorHAnsi" w:hAnsiTheme="minorHAnsi"/>
          <w:lang w:val="en-US"/>
        </w:rPr>
        <w:t xml:space="preserve"> 102</w:t>
      </w:r>
    </w:p>
    <w:p w:rsidR="00752819" w:rsidRPr="00752819" w:rsidRDefault="00752819" w:rsidP="00FE5C6F">
      <w:pPr>
        <w:pStyle w:val="StandardWeb"/>
        <w:rPr>
          <w:rFonts w:asciiTheme="minorHAnsi" w:hAnsiTheme="minorHAnsi"/>
          <w:lang w:val="en-US"/>
        </w:rPr>
      </w:pPr>
      <w:bookmarkStart w:id="8" w:name="_GoBack"/>
      <w:bookmarkEnd w:id="8"/>
    </w:p>
    <w:sectPr w:rsidR="00752819" w:rsidRPr="00752819">
      <w:head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1C3" w:rsidRDefault="00EE21C3" w:rsidP="009850CB">
      <w:pPr>
        <w:spacing w:after="0" w:line="240" w:lineRule="auto"/>
      </w:pPr>
      <w:r>
        <w:separator/>
      </w:r>
    </w:p>
  </w:endnote>
  <w:endnote w:type="continuationSeparator" w:id="0">
    <w:p w:rsidR="00EE21C3" w:rsidRDefault="00EE21C3" w:rsidP="0098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1C3" w:rsidRDefault="00EE21C3" w:rsidP="009850CB">
      <w:pPr>
        <w:spacing w:after="0" w:line="240" w:lineRule="auto"/>
      </w:pPr>
      <w:r>
        <w:separator/>
      </w:r>
    </w:p>
  </w:footnote>
  <w:footnote w:type="continuationSeparator" w:id="0">
    <w:p w:rsidR="00EE21C3" w:rsidRDefault="00EE21C3" w:rsidP="0098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901141"/>
      <w:docPartObj>
        <w:docPartGallery w:val="Page Numbers (Top of Page)"/>
        <w:docPartUnique/>
      </w:docPartObj>
    </w:sdtPr>
    <w:sdtEndPr/>
    <w:sdtContent>
      <w:p w:rsidR="00940EB6" w:rsidRDefault="00940EB6">
        <w:pPr>
          <w:pStyle w:val="Kopfzeile"/>
          <w:jc w:val="right"/>
        </w:pPr>
        <w:r>
          <w:fldChar w:fldCharType="begin"/>
        </w:r>
        <w:r>
          <w:instrText>PAGE   \* MERGEFORMAT</w:instrText>
        </w:r>
        <w:r>
          <w:fldChar w:fldCharType="separate"/>
        </w:r>
        <w:r w:rsidR="00752819" w:rsidRPr="00752819">
          <w:rPr>
            <w:noProof/>
            <w:lang w:val="de-DE"/>
          </w:rPr>
          <w:t>18</w:t>
        </w:r>
        <w:r>
          <w:fldChar w:fldCharType="end"/>
        </w:r>
      </w:p>
    </w:sdtContent>
  </w:sdt>
  <w:p w:rsidR="00940EB6" w:rsidRDefault="00940E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273"/>
    <w:multiLevelType w:val="multilevel"/>
    <w:tmpl w:val="CBE80D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792BFF"/>
    <w:multiLevelType w:val="multilevel"/>
    <w:tmpl w:val="A03A6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DE47580"/>
    <w:multiLevelType w:val="multilevel"/>
    <w:tmpl w:val="0204A21E"/>
    <w:lvl w:ilvl="0">
      <w:start w:val="3"/>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3" w15:restartNumberingAfterBreak="0">
    <w:nsid w:val="54923639"/>
    <w:multiLevelType w:val="multilevel"/>
    <w:tmpl w:val="DFC8BAA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6CCD5562"/>
    <w:multiLevelType w:val="multilevel"/>
    <w:tmpl w:val="A64C6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DDC39EE"/>
    <w:multiLevelType w:val="hybridMultilevel"/>
    <w:tmpl w:val="387674F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A8"/>
    <w:rsid w:val="000A3482"/>
    <w:rsid w:val="00163301"/>
    <w:rsid w:val="001670A8"/>
    <w:rsid w:val="002A115D"/>
    <w:rsid w:val="003613BE"/>
    <w:rsid w:val="00535D94"/>
    <w:rsid w:val="005E12D3"/>
    <w:rsid w:val="00600DA9"/>
    <w:rsid w:val="00613115"/>
    <w:rsid w:val="00650B25"/>
    <w:rsid w:val="0069584E"/>
    <w:rsid w:val="00752819"/>
    <w:rsid w:val="007D0BA6"/>
    <w:rsid w:val="008252F5"/>
    <w:rsid w:val="00834B94"/>
    <w:rsid w:val="00940EB6"/>
    <w:rsid w:val="009850CB"/>
    <w:rsid w:val="009B5483"/>
    <w:rsid w:val="00A72F2A"/>
    <w:rsid w:val="00AC7404"/>
    <w:rsid w:val="00B50447"/>
    <w:rsid w:val="00C626C2"/>
    <w:rsid w:val="00C75F9F"/>
    <w:rsid w:val="00C825C9"/>
    <w:rsid w:val="00D55CEC"/>
    <w:rsid w:val="00EE21C3"/>
    <w:rsid w:val="00F47BDE"/>
    <w:rsid w:val="00FD1CA9"/>
    <w:rsid w:val="00FE5C6F"/>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AFD2"/>
  <w15:chartTrackingRefBased/>
  <w15:docId w15:val="{1CDA813F-80F2-4B88-8291-B077C571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650B2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A72F2A"/>
    <w:pPr>
      <w:ind w:left="720"/>
      <w:contextualSpacing/>
    </w:pPr>
  </w:style>
  <w:style w:type="paragraph" w:styleId="Kopfzeile">
    <w:name w:val="header"/>
    <w:basedOn w:val="Standard"/>
    <w:link w:val="KopfzeileZchn"/>
    <w:uiPriority w:val="99"/>
    <w:unhideWhenUsed/>
    <w:rsid w:val="009850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0CB"/>
  </w:style>
  <w:style w:type="paragraph" w:styleId="Fuzeile">
    <w:name w:val="footer"/>
    <w:basedOn w:val="Standard"/>
    <w:link w:val="FuzeileZchn"/>
    <w:uiPriority w:val="99"/>
    <w:unhideWhenUsed/>
    <w:rsid w:val="009850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0CB"/>
  </w:style>
  <w:style w:type="paragraph" w:customStyle="1" w:styleId="pagehead">
    <w:name w:val="pagehead"/>
    <w:basedOn w:val="Standard"/>
    <w:rsid w:val="009850C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9928">
      <w:bodyDiv w:val="1"/>
      <w:marLeft w:val="0"/>
      <w:marRight w:val="0"/>
      <w:marTop w:val="0"/>
      <w:marBottom w:val="0"/>
      <w:divBdr>
        <w:top w:val="none" w:sz="0" w:space="0" w:color="auto"/>
        <w:left w:val="none" w:sz="0" w:space="0" w:color="auto"/>
        <w:bottom w:val="none" w:sz="0" w:space="0" w:color="auto"/>
        <w:right w:val="none" w:sz="0" w:space="0" w:color="auto"/>
      </w:divBdr>
    </w:div>
    <w:div w:id="223376238">
      <w:bodyDiv w:val="1"/>
      <w:marLeft w:val="0"/>
      <w:marRight w:val="0"/>
      <w:marTop w:val="0"/>
      <w:marBottom w:val="0"/>
      <w:divBdr>
        <w:top w:val="none" w:sz="0" w:space="0" w:color="auto"/>
        <w:left w:val="none" w:sz="0" w:space="0" w:color="auto"/>
        <w:bottom w:val="none" w:sz="0" w:space="0" w:color="auto"/>
        <w:right w:val="none" w:sz="0" w:space="0" w:color="auto"/>
      </w:divBdr>
      <w:divsChild>
        <w:div w:id="701780635">
          <w:marLeft w:val="0"/>
          <w:marRight w:val="0"/>
          <w:marTop w:val="0"/>
          <w:marBottom w:val="0"/>
          <w:divBdr>
            <w:top w:val="none" w:sz="0" w:space="0" w:color="auto"/>
            <w:left w:val="none" w:sz="0" w:space="0" w:color="auto"/>
            <w:bottom w:val="none" w:sz="0" w:space="0" w:color="auto"/>
            <w:right w:val="none" w:sz="0" w:space="0" w:color="auto"/>
          </w:divBdr>
        </w:div>
        <w:div w:id="590890325">
          <w:marLeft w:val="0"/>
          <w:marRight w:val="0"/>
          <w:marTop w:val="0"/>
          <w:marBottom w:val="0"/>
          <w:divBdr>
            <w:top w:val="none" w:sz="0" w:space="0" w:color="auto"/>
            <w:left w:val="none" w:sz="0" w:space="0" w:color="auto"/>
            <w:bottom w:val="none" w:sz="0" w:space="0" w:color="auto"/>
            <w:right w:val="none" w:sz="0" w:space="0" w:color="auto"/>
          </w:divBdr>
        </w:div>
        <w:div w:id="2102989687">
          <w:marLeft w:val="0"/>
          <w:marRight w:val="0"/>
          <w:marTop w:val="0"/>
          <w:marBottom w:val="0"/>
          <w:divBdr>
            <w:top w:val="none" w:sz="0" w:space="0" w:color="auto"/>
            <w:left w:val="none" w:sz="0" w:space="0" w:color="auto"/>
            <w:bottom w:val="none" w:sz="0" w:space="0" w:color="auto"/>
            <w:right w:val="none" w:sz="0" w:space="0" w:color="auto"/>
          </w:divBdr>
        </w:div>
        <w:div w:id="1394893754">
          <w:marLeft w:val="0"/>
          <w:marRight w:val="0"/>
          <w:marTop w:val="0"/>
          <w:marBottom w:val="0"/>
          <w:divBdr>
            <w:top w:val="none" w:sz="0" w:space="0" w:color="auto"/>
            <w:left w:val="none" w:sz="0" w:space="0" w:color="auto"/>
            <w:bottom w:val="none" w:sz="0" w:space="0" w:color="auto"/>
            <w:right w:val="none" w:sz="0" w:space="0" w:color="auto"/>
          </w:divBdr>
        </w:div>
        <w:div w:id="203761187">
          <w:marLeft w:val="0"/>
          <w:marRight w:val="0"/>
          <w:marTop w:val="0"/>
          <w:marBottom w:val="0"/>
          <w:divBdr>
            <w:top w:val="none" w:sz="0" w:space="0" w:color="auto"/>
            <w:left w:val="none" w:sz="0" w:space="0" w:color="auto"/>
            <w:bottom w:val="none" w:sz="0" w:space="0" w:color="auto"/>
            <w:right w:val="none" w:sz="0" w:space="0" w:color="auto"/>
          </w:divBdr>
        </w:div>
        <w:div w:id="346056756">
          <w:marLeft w:val="0"/>
          <w:marRight w:val="0"/>
          <w:marTop w:val="0"/>
          <w:marBottom w:val="0"/>
          <w:divBdr>
            <w:top w:val="none" w:sz="0" w:space="0" w:color="auto"/>
            <w:left w:val="none" w:sz="0" w:space="0" w:color="auto"/>
            <w:bottom w:val="none" w:sz="0" w:space="0" w:color="auto"/>
            <w:right w:val="none" w:sz="0" w:space="0" w:color="auto"/>
          </w:divBdr>
        </w:div>
        <w:div w:id="811796063">
          <w:marLeft w:val="0"/>
          <w:marRight w:val="0"/>
          <w:marTop w:val="0"/>
          <w:marBottom w:val="0"/>
          <w:divBdr>
            <w:top w:val="none" w:sz="0" w:space="0" w:color="auto"/>
            <w:left w:val="none" w:sz="0" w:space="0" w:color="auto"/>
            <w:bottom w:val="none" w:sz="0" w:space="0" w:color="auto"/>
            <w:right w:val="none" w:sz="0" w:space="0" w:color="auto"/>
          </w:divBdr>
        </w:div>
        <w:div w:id="67071258">
          <w:marLeft w:val="0"/>
          <w:marRight w:val="0"/>
          <w:marTop w:val="0"/>
          <w:marBottom w:val="0"/>
          <w:divBdr>
            <w:top w:val="none" w:sz="0" w:space="0" w:color="auto"/>
            <w:left w:val="none" w:sz="0" w:space="0" w:color="auto"/>
            <w:bottom w:val="none" w:sz="0" w:space="0" w:color="auto"/>
            <w:right w:val="none" w:sz="0" w:space="0" w:color="auto"/>
          </w:divBdr>
        </w:div>
        <w:div w:id="935092024">
          <w:marLeft w:val="0"/>
          <w:marRight w:val="0"/>
          <w:marTop w:val="0"/>
          <w:marBottom w:val="0"/>
          <w:divBdr>
            <w:top w:val="none" w:sz="0" w:space="0" w:color="auto"/>
            <w:left w:val="none" w:sz="0" w:space="0" w:color="auto"/>
            <w:bottom w:val="none" w:sz="0" w:space="0" w:color="auto"/>
            <w:right w:val="none" w:sz="0" w:space="0" w:color="auto"/>
          </w:divBdr>
        </w:div>
        <w:div w:id="287589590">
          <w:marLeft w:val="0"/>
          <w:marRight w:val="0"/>
          <w:marTop w:val="0"/>
          <w:marBottom w:val="0"/>
          <w:divBdr>
            <w:top w:val="none" w:sz="0" w:space="0" w:color="auto"/>
            <w:left w:val="none" w:sz="0" w:space="0" w:color="auto"/>
            <w:bottom w:val="none" w:sz="0" w:space="0" w:color="auto"/>
            <w:right w:val="none" w:sz="0" w:space="0" w:color="auto"/>
          </w:divBdr>
        </w:div>
        <w:div w:id="1648902548">
          <w:marLeft w:val="0"/>
          <w:marRight w:val="0"/>
          <w:marTop w:val="0"/>
          <w:marBottom w:val="0"/>
          <w:divBdr>
            <w:top w:val="none" w:sz="0" w:space="0" w:color="auto"/>
            <w:left w:val="none" w:sz="0" w:space="0" w:color="auto"/>
            <w:bottom w:val="none" w:sz="0" w:space="0" w:color="auto"/>
            <w:right w:val="none" w:sz="0" w:space="0" w:color="auto"/>
          </w:divBdr>
        </w:div>
        <w:div w:id="1642228732">
          <w:marLeft w:val="0"/>
          <w:marRight w:val="0"/>
          <w:marTop w:val="0"/>
          <w:marBottom w:val="0"/>
          <w:divBdr>
            <w:top w:val="none" w:sz="0" w:space="0" w:color="auto"/>
            <w:left w:val="none" w:sz="0" w:space="0" w:color="auto"/>
            <w:bottom w:val="none" w:sz="0" w:space="0" w:color="auto"/>
            <w:right w:val="none" w:sz="0" w:space="0" w:color="auto"/>
          </w:divBdr>
        </w:div>
        <w:div w:id="964695498">
          <w:marLeft w:val="0"/>
          <w:marRight w:val="0"/>
          <w:marTop w:val="0"/>
          <w:marBottom w:val="0"/>
          <w:divBdr>
            <w:top w:val="none" w:sz="0" w:space="0" w:color="auto"/>
            <w:left w:val="none" w:sz="0" w:space="0" w:color="auto"/>
            <w:bottom w:val="none" w:sz="0" w:space="0" w:color="auto"/>
            <w:right w:val="none" w:sz="0" w:space="0" w:color="auto"/>
          </w:divBdr>
        </w:div>
        <w:div w:id="1857109527">
          <w:marLeft w:val="0"/>
          <w:marRight w:val="0"/>
          <w:marTop w:val="0"/>
          <w:marBottom w:val="0"/>
          <w:divBdr>
            <w:top w:val="none" w:sz="0" w:space="0" w:color="auto"/>
            <w:left w:val="none" w:sz="0" w:space="0" w:color="auto"/>
            <w:bottom w:val="none" w:sz="0" w:space="0" w:color="auto"/>
            <w:right w:val="none" w:sz="0" w:space="0" w:color="auto"/>
          </w:divBdr>
        </w:div>
        <w:div w:id="531843239">
          <w:marLeft w:val="0"/>
          <w:marRight w:val="0"/>
          <w:marTop w:val="0"/>
          <w:marBottom w:val="0"/>
          <w:divBdr>
            <w:top w:val="none" w:sz="0" w:space="0" w:color="auto"/>
            <w:left w:val="none" w:sz="0" w:space="0" w:color="auto"/>
            <w:bottom w:val="none" w:sz="0" w:space="0" w:color="auto"/>
            <w:right w:val="none" w:sz="0" w:space="0" w:color="auto"/>
          </w:divBdr>
        </w:div>
        <w:div w:id="976110548">
          <w:marLeft w:val="0"/>
          <w:marRight w:val="0"/>
          <w:marTop w:val="0"/>
          <w:marBottom w:val="0"/>
          <w:divBdr>
            <w:top w:val="none" w:sz="0" w:space="0" w:color="auto"/>
            <w:left w:val="none" w:sz="0" w:space="0" w:color="auto"/>
            <w:bottom w:val="none" w:sz="0" w:space="0" w:color="auto"/>
            <w:right w:val="none" w:sz="0" w:space="0" w:color="auto"/>
          </w:divBdr>
        </w:div>
        <w:div w:id="840004355">
          <w:marLeft w:val="0"/>
          <w:marRight w:val="0"/>
          <w:marTop w:val="0"/>
          <w:marBottom w:val="0"/>
          <w:divBdr>
            <w:top w:val="none" w:sz="0" w:space="0" w:color="auto"/>
            <w:left w:val="none" w:sz="0" w:space="0" w:color="auto"/>
            <w:bottom w:val="none" w:sz="0" w:space="0" w:color="auto"/>
            <w:right w:val="none" w:sz="0" w:space="0" w:color="auto"/>
          </w:divBdr>
        </w:div>
        <w:div w:id="1825315493">
          <w:marLeft w:val="0"/>
          <w:marRight w:val="0"/>
          <w:marTop w:val="0"/>
          <w:marBottom w:val="0"/>
          <w:divBdr>
            <w:top w:val="none" w:sz="0" w:space="0" w:color="auto"/>
            <w:left w:val="none" w:sz="0" w:space="0" w:color="auto"/>
            <w:bottom w:val="none" w:sz="0" w:space="0" w:color="auto"/>
            <w:right w:val="none" w:sz="0" w:space="0" w:color="auto"/>
          </w:divBdr>
        </w:div>
        <w:div w:id="1036077043">
          <w:marLeft w:val="0"/>
          <w:marRight w:val="0"/>
          <w:marTop w:val="0"/>
          <w:marBottom w:val="0"/>
          <w:divBdr>
            <w:top w:val="none" w:sz="0" w:space="0" w:color="auto"/>
            <w:left w:val="none" w:sz="0" w:space="0" w:color="auto"/>
            <w:bottom w:val="none" w:sz="0" w:space="0" w:color="auto"/>
            <w:right w:val="none" w:sz="0" w:space="0" w:color="auto"/>
          </w:divBdr>
        </w:div>
        <w:div w:id="1683320613">
          <w:marLeft w:val="0"/>
          <w:marRight w:val="0"/>
          <w:marTop w:val="0"/>
          <w:marBottom w:val="0"/>
          <w:divBdr>
            <w:top w:val="none" w:sz="0" w:space="0" w:color="auto"/>
            <w:left w:val="none" w:sz="0" w:space="0" w:color="auto"/>
            <w:bottom w:val="none" w:sz="0" w:space="0" w:color="auto"/>
            <w:right w:val="none" w:sz="0" w:space="0" w:color="auto"/>
          </w:divBdr>
        </w:div>
      </w:divsChild>
    </w:div>
    <w:div w:id="396244084">
      <w:bodyDiv w:val="1"/>
      <w:marLeft w:val="0"/>
      <w:marRight w:val="0"/>
      <w:marTop w:val="0"/>
      <w:marBottom w:val="0"/>
      <w:divBdr>
        <w:top w:val="none" w:sz="0" w:space="0" w:color="auto"/>
        <w:left w:val="none" w:sz="0" w:space="0" w:color="auto"/>
        <w:bottom w:val="none" w:sz="0" w:space="0" w:color="auto"/>
        <w:right w:val="none" w:sz="0" w:space="0" w:color="auto"/>
      </w:divBdr>
    </w:div>
    <w:div w:id="544684728">
      <w:bodyDiv w:val="1"/>
      <w:marLeft w:val="0"/>
      <w:marRight w:val="0"/>
      <w:marTop w:val="0"/>
      <w:marBottom w:val="0"/>
      <w:divBdr>
        <w:top w:val="none" w:sz="0" w:space="0" w:color="auto"/>
        <w:left w:val="none" w:sz="0" w:space="0" w:color="auto"/>
        <w:bottom w:val="none" w:sz="0" w:space="0" w:color="auto"/>
        <w:right w:val="none" w:sz="0" w:space="0" w:color="auto"/>
      </w:divBdr>
    </w:div>
    <w:div w:id="675350317">
      <w:bodyDiv w:val="1"/>
      <w:marLeft w:val="0"/>
      <w:marRight w:val="0"/>
      <w:marTop w:val="0"/>
      <w:marBottom w:val="0"/>
      <w:divBdr>
        <w:top w:val="none" w:sz="0" w:space="0" w:color="auto"/>
        <w:left w:val="none" w:sz="0" w:space="0" w:color="auto"/>
        <w:bottom w:val="none" w:sz="0" w:space="0" w:color="auto"/>
        <w:right w:val="none" w:sz="0" w:space="0" w:color="auto"/>
      </w:divBdr>
    </w:div>
    <w:div w:id="731196312">
      <w:bodyDiv w:val="1"/>
      <w:marLeft w:val="0"/>
      <w:marRight w:val="0"/>
      <w:marTop w:val="0"/>
      <w:marBottom w:val="0"/>
      <w:divBdr>
        <w:top w:val="none" w:sz="0" w:space="0" w:color="auto"/>
        <w:left w:val="none" w:sz="0" w:space="0" w:color="auto"/>
        <w:bottom w:val="none" w:sz="0" w:space="0" w:color="auto"/>
        <w:right w:val="none" w:sz="0" w:space="0" w:color="auto"/>
      </w:divBdr>
    </w:div>
    <w:div w:id="740564036">
      <w:bodyDiv w:val="1"/>
      <w:marLeft w:val="0"/>
      <w:marRight w:val="0"/>
      <w:marTop w:val="0"/>
      <w:marBottom w:val="0"/>
      <w:divBdr>
        <w:top w:val="none" w:sz="0" w:space="0" w:color="auto"/>
        <w:left w:val="none" w:sz="0" w:space="0" w:color="auto"/>
        <w:bottom w:val="none" w:sz="0" w:space="0" w:color="auto"/>
        <w:right w:val="none" w:sz="0" w:space="0" w:color="auto"/>
      </w:divBdr>
    </w:div>
    <w:div w:id="742071566">
      <w:bodyDiv w:val="1"/>
      <w:marLeft w:val="0"/>
      <w:marRight w:val="0"/>
      <w:marTop w:val="0"/>
      <w:marBottom w:val="0"/>
      <w:divBdr>
        <w:top w:val="none" w:sz="0" w:space="0" w:color="auto"/>
        <w:left w:val="none" w:sz="0" w:space="0" w:color="auto"/>
        <w:bottom w:val="none" w:sz="0" w:space="0" w:color="auto"/>
        <w:right w:val="none" w:sz="0" w:space="0" w:color="auto"/>
      </w:divBdr>
    </w:div>
    <w:div w:id="843130613">
      <w:bodyDiv w:val="1"/>
      <w:marLeft w:val="0"/>
      <w:marRight w:val="0"/>
      <w:marTop w:val="0"/>
      <w:marBottom w:val="0"/>
      <w:divBdr>
        <w:top w:val="none" w:sz="0" w:space="0" w:color="auto"/>
        <w:left w:val="none" w:sz="0" w:space="0" w:color="auto"/>
        <w:bottom w:val="none" w:sz="0" w:space="0" w:color="auto"/>
        <w:right w:val="none" w:sz="0" w:space="0" w:color="auto"/>
      </w:divBdr>
    </w:div>
    <w:div w:id="1028027068">
      <w:bodyDiv w:val="1"/>
      <w:marLeft w:val="0"/>
      <w:marRight w:val="0"/>
      <w:marTop w:val="0"/>
      <w:marBottom w:val="0"/>
      <w:divBdr>
        <w:top w:val="none" w:sz="0" w:space="0" w:color="auto"/>
        <w:left w:val="none" w:sz="0" w:space="0" w:color="auto"/>
        <w:bottom w:val="none" w:sz="0" w:space="0" w:color="auto"/>
        <w:right w:val="none" w:sz="0" w:space="0" w:color="auto"/>
      </w:divBdr>
    </w:div>
    <w:div w:id="1147547777">
      <w:bodyDiv w:val="1"/>
      <w:marLeft w:val="0"/>
      <w:marRight w:val="0"/>
      <w:marTop w:val="0"/>
      <w:marBottom w:val="0"/>
      <w:divBdr>
        <w:top w:val="none" w:sz="0" w:space="0" w:color="auto"/>
        <w:left w:val="none" w:sz="0" w:space="0" w:color="auto"/>
        <w:bottom w:val="none" w:sz="0" w:space="0" w:color="auto"/>
        <w:right w:val="none" w:sz="0" w:space="0" w:color="auto"/>
      </w:divBdr>
    </w:div>
    <w:div w:id="1176774286">
      <w:bodyDiv w:val="1"/>
      <w:marLeft w:val="0"/>
      <w:marRight w:val="0"/>
      <w:marTop w:val="0"/>
      <w:marBottom w:val="0"/>
      <w:divBdr>
        <w:top w:val="none" w:sz="0" w:space="0" w:color="auto"/>
        <w:left w:val="none" w:sz="0" w:space="0" w:color="auto"/>
        <w:bottom w:val="none" w:sz="0" w:space="0" w:color="auto"/>
        <w:right w:val="none" w:sz="0" w:space="0" w:color="auto"/>
      </w:divBdr>
    </w:div>
    <w:div w:id="1633822272">
      <w:bodyDiv w:val="1"/>
      <w:marLeft w:val="0"/>
      <w:marRight w:val="0"/>
      <w:marTop w:val="0"/>
      <w:marBottom w:val="0"/>
      <w:divBdr>
        <w:top w:val="none" w:sz="0" w:space="0" w:color="auto"/>
        <w:left w:val="none" w:sz="0" w:space="0" w:color="auto"/>
        <w:bottom w:val="none" w:sz="0" w:space="0" w:color="auto"/>
        <w:right w:val="none" w:sz="0" w:space="0" w:color="auto"/>
      </w:divBdr>
    </w:div>
    <w:div w:id="1640917124">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61639801">
      <w:bodyDiv w:val="1"/>
      <w:marLeft w:val="0"/>
      <w:marRight w:val="0"/>
      <w:marTop w:val="0"/>
      <w:marBottom w:val="0"/>
      <w:divBdr>
        <w:top w:val="none" w:sz="0" w:space="0" w:color="auto"/>
        <w:left w:val="none" w:sz="0" w:space="0" w:color="auto"/>
        <w:bottom w:val="none" w:sz="0" w:space="0" w:color="auto"/>
        <w:right w:val="none" w:sz="0" w:space="0" w:color="auto"/>
      </w:divBdr>
    </w:div>
    <w:div w:id="1857379189">
      <w:bodyDiv w:val="1"/>
      <w:marLeft w:val="0"/>
      <w:marRight w:val="0"/>
      <w:marTop w:val="0"/>
      <w:marBottom w:val="0"/>
      <w:divBdr>
        <w:top w:val="none" w:sz="0" w:space="0" w:color="auto"/>
        <w:left w:val="none" w:sz="0" w:space="0" w:color="auto"/>
        <w:bottom w:val="none" w:sz="0" w:space="0" w:color="auto"/>
        <w:right w:val="none" w:sz="0" w:space="0" w:color="auto"/>
      </w:divBdr>
    </w:div>
    <w:div w:id="1890527575">
      <w:bodyDiv w:val="1"/>
      <w:marLeft w:val="0"/>
      <w:marRight w:val="0"/>
      <w:marTop w:val="0"/>
      <w:marBottom w:val="0"/>
      <w:divBdr>
        <w:top w:val="none" w:sz="0" w:space="0" w:color="auto"/>
        <w:left w:val="none" w:sz="0" w:space="0" w:color="auto"/>
        <w:bottom w:val="none" w:sz="0" w:space="0" w:color="auto"/>
        <w:right w:val="none" w:sz="0" w:space="0" w:color="auto"/>
      </w:divBdr>
      <w:divsChild>
        <w:div w:id="1888567272">
          <w:marLeft w:val="0"/>
          <w:marRight w:val="0"/>
          <w:marTop w:val="0"/>
          <w:marBottom w:val="0"/>
          <w:divBdr>
            <w:top w:val="none" w:sz="0" w:space="0" w:color="auto"/>
            <w:left w:val="none" w:sz="0" w:space="0" w:color="auto"/>
            <w:bottom w:val="none" w:sz="0" w:space="0" w:color="auto"/>
            <w:right w:val="none" w:sz="0" w:space="0" w:color="auto"/>
          </w:divBdr>
        </w:div>
        <w:div w:id="1075131662">
          <w:marLeft w:val="0"/>
          <w:marRight w:val="0"/>
          <w:marTop w:val="0"/>
          <w:marBottom w:val="0"/>
          <w:divBdr>
            <w:top w:val="none" w:sz="0" w:space="0" w:color="auto"/>
            <w:left w:val="none" w:sz="0" w:space="0" w:color="auto"/>
            <w:bottom w:val="none" w:sz="0" w:space="0" w:color="auto"/>
            <w:right w:val="none" w:sz="0" w:space="0" w:color="auto"/>
          </w:divBdr>
        </w:div>
        <w:div w:id="1919946621">
          <w:marLeft w:val="0"/>
          <w:marRight w:val="0"/>
          <w:marTop w:val="0"/>
          <w:marBottom w:val="0"/>
          <w:divBdr>
            <w:top w:val="none" w:sz="0" w:space="0" w:color="auto"/>
            <w:left w:val="none" w:sz="0" w:space="0" w:color="auto"/>
            <w:bottom w:val="none" w:sz="0" w:space="0" w:color="auto"/>
            <w:right w:val="none" w:sz="0" w:space="0" w:color="auto"/>
          </w:divBdr>
        </w:div>
        <w:div w:id="954099928">
          <w:marLeft w:val="0"/>
          <w:marRight w:val="0"/>
          <w:marTop w:val="0"/>
          <w:marBottom w:val="0"/>
          <w:divBdr>
            <w:top w:val="none" w:sz="0" w:space="0" w:color="auto"/>
            <w:left w:val="none" w:sz="0" w:space="0" w:color="auto"/>
            <w:bottom w:val="none" w:sz="0" w:space="0" w:color="auto"/>
            <w:right w:val="none" w:sz="0" w:space="0" w:color="auto"/>
          </w:divBdr>
        </w:div>
        <w:div w:id="1375882882">
          <w:marLeft w:val="0"/>
          <w:marRight w:val="0"/>
          <w:marTop w:val="0"/>
          <w:marBottom w:val="0"/>
          <w:divBdr>
            <w:top w:val="none" w:sz="0" w:space="0" w:color="auto"/>
            <w:left w:val="none" w:sz="0" w:space="0" w:color="auto"/>
            <w:bottom w:val="none" w:sz="0" w:space="0" w:color="auto"/>
            <w:right w:val="none" w:sz="0" w:space="0" w:color="auto"/>
          </w:divBdr>
        </w:div>
        <w:div w:id="1587492760">
          <w:marLeft w:val="0"/>
          <w:marRight w:val="0"/>
          <w:marTop w:val="0"/>
          <w:marBottom w:val="0"/>
          <w:divBdr>
            <w:top w:val="none" w:sz="0" w:space="0" w:color="auto"/>
            <w:left w:val="none" w:sz="0" w:space="0" w:color="auto"/>
            <w:bottom w:val="none" w:sz="0" w:space="0" w:color="auto"/>
            <w:right w:val="none" w:sz="0" w:space="0" w:color="auto"/>
          </w:divBdr>
        </w:div>
        <w:div w:id="1325162366">
          <w:marLeft w:val="0"/>
          <w:marRight w:val="0"/>
          <w:marTop w:val="0"/>
          <w:marBottom w:val="0"/>
          <w:divBdr>
            <w:top w:val="none" w:sz="0" w:space="0" w:color="auto"/>
            <w:left w:val="none" w:sz="0" w:space="0" w:color="auto"/>
            <w:bottom w:val="none" w:sz="0" w:space="0" w:color="auto"/>
            <w:right w:val="none" w:sz="0" w:space="0" w:color="auto"/>
          </w:divBdr>
        </w:div>
        <w:div w:id="2078745057">
          <w:marLeft w:val="0"/>
          <w:marRight w:val="0"/>
          <w:marTop w:val="0"/>
          <w:marBottom w:val="0"/>
          <w:divBdr>
            <w:top w:val="none" w:sz="0" w:space="0" w:color="auto"/>
            <w:left w:val="none" w:sz="0" w:space="0" w:color="auto"/>
            <w:bottom w:val="none" w:sz="0" w:space="0" w:color="auto"/>
            <w:right w:val="none" w:sz="0" w:space="0" w:color="auto"/>
          </w:divBdr>
        </w:div>
        <w:div w:id="1278567058">
          <w:marLeft w:val="0"/>
          <w:marRight w:val="0"/>
          <w:marTop w:val="0"/>
          <w:marBottom w:val="0"/>
          <w:divBdr>
            <w:top w:val="none" w:sz="0" w:space="0" w:color="auto"/>
            <w:left w:val="none" w:sz="0" w:space="0" w:color="auto"/>
            <w:bottom w:val="none" w:sz="0" w:space="0" w:color="auto"/>
            <w:right w:val="none" w:sz="0" w:space="0" w:color="auto"/>
          </w:divBdr>
        </w:div>
        <w:div w:id="518080510">
          <w:marLeft w:val="0"/>
          <w:marRight w:val="0"/>
          <w:marTop w:val="0"/>
          <w:marBottom w:val="0"/>
          <w:divBdr>
            <w:top w:val="none" w:sz="0" w:space="0" w:color="auto"/>
            <w:left w:val="none" w:sz="0" w:space="0" w:color="auto"/>
            <w:bottom w:val="none" w:sz="0" w:space="0" w:color="auto"/>
            <w:right w:val="none" w:sz="0" w:space="0" w:color="auto"/>
          </w:divBdr>
        </w:div>
        <w:div w:id="1785227894">
          <w:marLeft w:val="0"/>
          <w:marRight w:val="0"/>
          <w:marTop w:val="0"/>
          <w:marBottom w:val="0"/>
          <w:divBdr>
            <w:top w:val="none" w:sz="0" w:space="0" w:color="auto"/>
            <w:left w:val="none" w:sz="0" w:space="0" w:color="auto"/>
            <w:bottom w:val="none" w:sz="0" w:space="0" w:color="auto"/>
            <w:right w:val="none" w:sz="0" w:space="0" w:color="auto"/>
          </w:divBdr>
        </w:div>
        <w:div w:id="1352028373">
          <w:marLeft w:val="0"/>
          <w:marRight w:val="0"/>
          <w:marTop w:val="0"/>
          <w:marBottom w:val="0"/>
          <w:divBdr>
            <w:top w:val="none" w:sz="0" w:space="0" w:color="auto"/>
            <w:left w:val="none" w:sz="0" w:space="0" w:color="auto"/>
            <w:bottom w:val="none" w:sz="0" w:space="0" w:color="auto"/>
            <w:right w:val="none" w:sz="0" w:space="0" w:color="auto"/>
          </w:divBdr>
        </w:div>
        <w:div w:id="280307753">
          <w:marLeft w:val="0"/>
          <w:marRight w:val="0"/>
          <w:marTop w:val="0"/>
          <w:marBottom w:val="0"/>
          <w:divBdr>
            <w:top w:val="none" w:sz="0" w:space="0" w:color="auto"/>
            <w:left w:val="none" w:sz="0" w:space="0" w:color="auto"/>
            <w:bottom w:val="none" w:sz="0" w:space="0" w:color="auto"/>
            <w:right w:val="none" w:sz="0" w:space="0" w:color="auto"/>
          </w:divBdr>
        </w:div>
        <w:div w:id="805007387">
          <w:marLeft w:val="0"/>
          <w:marRight w:val="0"/>
          <w:marTop w:val="0"/>
          <w:marBottom w:val="0"/>
          <w:divBdr>
            <w:top w:val="none" w:sz="0" w:space="0" w:color="auto"/>
            <w:left w:val="none" w:sz="0" w:space="0" w:color="auto"/>
            <w:bottom w:val="none" w:sz="0" w:space="0" w:color="auto"/>
            <w:right w:val="none" w:sz="0" w:space="0" w:color="auto"/>
          </w:divBdr>
        </w:div>
        <w:div w:id="1576434406">
          <w:marLeft w:val="0"/>
          <w:marRight w:val="0"/>
          <w:marTop w:val="0"/>
          <w:marBottom w:val="0"/>
          <w:divBdr>
            <w:top w:val="none" w:sz="0" w:space="0" w:color="auto"/>
            <w:left w:val="none" w:sz="0" w:space="0" w:color="auto"/>
            <w:bottom w:val="none" w:sz="0" w:space="0" w:color="auto"/>
            <w:right w:val="none" w:sz="0" w:space="0" w:color="auto"/>
          </w:divBdr>
        </w:div>
        <w:div w:id="1795640255">
          <w:marLeft w:val="0"/>
          <w:marRight w:val="0"/>
          <w:marTop w:val="0"/>
          <w:marBottom w:val="0"/>
          <w:divBdr>
            <w:top w:val="none" w:sz="0" w:space="0" w:color="auto"/>
            <w:left w:val="none" w:sz="0" w:space="0" w:color="auto"/>
            <w:bottom w:val="none" w:sz="0" w:space="0" w:color="auto"/>
            <w:right w:val="none" w:sz="0" w:space="0" w:color="auto"/>
          </w:divBdr>
        </w:div>
        <w:div w:id="2095853909">
          <w:marLeft w:val="0"/>
          <w:marRight w:val="0"/>
          <w:marTop w:val="0"/>
          <w:marBottom w:val="0"/>
          <w:divBdr>
            <w:top w:val="none" w:sz="0" w:space="0" w:color="auto"/>
            <w:left w:val="none" w:sz="0" w:space="0" w:color="auto"/>
            <w:bottom w:val="none" w:sz="0" w:space="0" w:color="auto"/>
            <w:right w:val="none" w:sz="0" w:space="0" w:color="auto"/>
          </w:divBdr>
        </w:div>
        <w:div w:id="311251545">
          <w:marLeft w:val="0"/>
          <w:marRight w:val="0"/>
          <w:marTop w:val="0"/>
          <w:marBottom w:val="0"/>
          <w:divBdr>
            <w:top w:val="none" w:sz="0" w:space="0" w:color="auto"/>
            <w:left w:val="none" w:sz="0" w:space="0" w:color="auto"/>
            <w:bottom w:val="none" w:sz="0" w:space="0" w:color="auto"/>
            <w:right w:val="none" w:sz="0" w:space="0" w:color="auto"/>
          </w:divBdr>
        </w:div>
        <w:div w:id="917448766">
          <w:marLeft w:val="0"/>
          <w:marRight w:val="0"/>
          <w:marTop w:val="0"/>
          <w:marBottom w:val="0"/>
          <w:divBdr>
            <w:top w:val="none" w:sz="0" w:space="0" w:color="auto"/>
            <w:left w:val="none" w:sz="0" w:space="0" w:color="auto"/>
            <w:bottom w:val="none" w:sz="0" w:space="0" w:color="auto"/>
            <w:right w:val="none" w:sz="0" w:space="0" w:color="auto"/>
          </w:divBdr>
        </w:div>
        <w:div w:id="1402601960">
          <w:marLeft w:val="0"/>
          <w:marRight w:val="0"/>
          <w:marTop w:val="0"/>
          <w:marBottom w:val="0"/>
          <w:divBdr>
            <w:top w:val="none" w:sz="0" w:space="0" w:color="auto"/>
            <w:left w:val="none" w:sz="0" w:space="0" w:color="auto"/>
            <w:bottom w:val="none" w:sz="0" w:space="0" w:color="auto"/>
            <w:right w:val="none" w:sz="0" w:space="0" w:color="auto"/>
          </w:divBdr>
        </w:div>
        <w:div w:id="548959953">
          <w:marLeft w:val="0"/>
          <w:marRight w:val="0"/>
          <w:marTop w:val="0"/>
          <w:marBottom w:val="0"/>
          <w:divBdr>
            <w:top w:val="none" w:sz="0" w:space="0" w:color="auto"/>
            <w:left w:val="none" w:sz="0" w:space="0" w:color="auto"/>
            <w:bottom w:val="none" w:sz="0" w:space="0" w:color="auto"/>
            <w:right w:val="none" w:sz="0" w:space="0" w:color="auto"/>
          </w:divBdr>
        </w:div>
        <w:div w:id="1311055701">
          <w:marLeft w:val="0"/>
          <w:marRight w:val="0"/>
          <w:marTop w:val="0"/>
          <w:marBottom w:val="0"/>
          <w:divBdr>
            <w:top w:val="none" w:sz="0" w:space="0" w:color="auto"/>
            <w:left w:val="none" w:sz="0" w:space="0" w:color="auto"/>
            <w:bottom w:val="none" w:sz="0" w:space="0" w:color="auto"/>
            <w:right w:val="none" w:sz="0" w:space="0" w:color="auto"/>
          </w:divBdr>
        </w:div>
        <w:div w:id="380180650">
          <w:marLeft w:val="0"/>
          <w:marRight w:val="0"/>
          <w:marTop w:val="0"/>
          <w:marBottom w:val="0"/>
          <w:divBdr>
            <w:top w:val="none" w:sz="0" w:space="0" w:color="auto"/>
            <w:left w:val="none" w:sz="0" w:space="0" w:color="auto"/>
            <w:bottom w:val="none" w:sz="0" w:space="0" w:color="auto"/>
            <w:right w:val="none" w:sz="0" w:space="0" w:color="auto"/>
          </w:divBdr>
        </w:div>
        <w:div w:id="813256296">
          <w:marLeft w:val="0"/>
          <w:marRight w:val="0"/>
          <w:marTop w:val="0"/>
          <w:marBottom w:val="0"/>
          <w:divBdr>
            <w:top w:val="none" w:sz="0" w:space="0" w:color="auto"/>
            <w:left w:val="none" w:sz="0" w:space="0" w:color="auto"/>
            <w:bottom w:val="none" w:sz="0" w:space="0" w:color="auto"/>
            <w:right w:val="none" w:sz="0" w:space="0" w:color="auto"/>
          </w:divBdr>
        </w:div>
        <w:div w:id="343213040">
          <w:marLeft w:val="0"/>
          <w:marRight w:val="0"/>
          <w:marTop w:val="0"/>
          <w:marBottom w:val="0"/>
          <w:divBdr>
            <w:top w:val="none" w:sz="0" w:space="0" w:color="auto"/>
            <w:left w:val="none" w:sz="0" w:space="0" w:color="auto"/>
            <w:bottom w:val="none" w:sz="0" w:space="0" w:color="auto"/>
            <w:right w:val="none" w:sz="0" w:space="0" w:color="auto"/>
          </w:divBdr>
        </w:div>
        <w:div w:id="491874003">
          <w:marLeft w:val="0"/>
          <w:marRight w:val="0"/>
          <w:marTop w:val="0"/>
          <w:marBottom w:val="0"/>
          <w:divBdr>
            <w:top w:val="none" w:sz="0" w:space="0" w:color="auto"/>
            <w:left w:val="none" w:sz="0" w:space="0" w:color="auto"/>
            <w:bottom w:val="none" w:sz="0" w:space="0" w:color="auto"/>
            <w:right w:val="none" w:sz="0" w:space="0" w:color="auto"/>
          </w:divBdr>
        </w:div>
        <w:div w:id="1405763407">
          <w:marLeft w:val="0"/>
          <w:marRight w:val="0"/>
          <w:marTop w:val="0"/>
          <w:marBottom w:val="0"/>
          <w:divBdr>
            <w:top w:val="none" w:sz="0" w:space="0" w:color="auto"/>
            <w:left w:val="none" w:sz="0" w:space="0" w:color="auto"/>
            <w:bottom w:val="none" w:sz="0" w:space="0" w:color="auto"/>
            <w:right w:val="none" w:sz="0" w:space="0" w:color="auto"/>
          </w:divBdr>
        </w:div>
        <w:div w:id="1418286646">
          <w:marLeft w:val="0"/>
          <w:marRight w:val="0"/>
          <w:marTop w:val="0"/>
          <w:marBottom w:val="0"/>
          <w:divBdr>
            <w:top w:val="none" w:sz="0" w:space="0" w:color="auto"/>
            <w:left w:val="none" w:sz="0" w:space="0" w:color="auto"/>
            <w:bottom w:val="none" w:sz="0" w:space="0" w:color="auto"/>
            <w:right w:val="none" w:sz="0" w:space="0" w:color="auto"/>
          </w:divBdr>
        </w:div>
        <w:div w:id="2073887920">
          <w:marLeft w:val="0"/>
          <w:marRight w:val="0"/>
          <w:marTop w:val="0"/>
          <w:marBottom w:val="0"/>
          <w:divBdr>
            <w:top w:val="none" w:sz="0" w:space="0" w:color="auto"/>
            <w:left w:val="none" w:sz="0" w:space="0" w:color="auto"/>
            <w:bottom w:val="none" w:sz="0" w:space="0" w:color="auto"/>
            <w:right w:val="none" w:sz="0" w:space="0" w:color="auto"/>
          </w:divBdr>
        </w:div>
        <w:div w:id="1654411290">
          <w:marLeft w:val="0"/>
          <w:marRight w:val="0"/>
          <w:marTop w:val="0"/>
          <w:marBottom w:val="0"/>
          <w:divBdr>
            <w:top w:val="none" w:sz="0" w:space="0" w:color="auto"/>
            <w:left w:val="none" w:sz="0" w:space="0" w:color="auto"/>
            <w:bottom w:val="none" w:sz="0" w:space="0" w:color="auto"/>
            <w:right w:val="none" w:sz="0" w:space="0" w:color="auto"/>
          </w:divBdr>
        </w:div>
        <w:div w:id="222374393">
          <w:marLeft w:val="0"/>
          <w:marRight w:val="0"/>
          <w:marTop w:val="0"/>
          <w:marBottom w:val="0"/>
          <w:divBdr>
            <w:top w:val="none" w:sz="0" w:space="0" w:color="auto"/>
            <w:left w:val="none" w:sz="0" w:space="0" w:color="auto"/>
            <w:bottom w:val="none" w:sz="0" w:space="0" w:color="auto"/>
            <w:right w:val="none" w:sz="0" w:space="0" w:color="auto"/>
          </w:divBdr>
        </w:div>
        <w:div w:id="1412002343">
          <w:marLeft w:val="0"/>
          <w:marRight w:val="0"/>
          <w:marTop w:val="0"/>
          <w:marBottom w:val="0"/>
          <w:divBdr>
            <w:top w:val="none" w:sz="0" w:space="0" w:color="auto"/>
            <w:left w:val="none" w:sz="0" w:space="0" w:color="auto"/>
            <w:bottom w:val="none" w:sz="0" w:space="0" w:color="auto"/>
            <w:right w:val="none" w:sz="0" w:space="0" w:color="auto"/>
          </w:divBdr>
        </w:div>
        <w:div w:id="1871722159">
          <w:marLeft w:val="0"/>
          <w:marRight w:val="0"/>
          <w:marTop w:val="0"/>
          <w:marBottom w:val="0"/>
          <w:divBdr>
            <w:top w:val="none" w:sz="0" w:space="0" w:color="auto"/>
            <w:left w:val="none" w:sz="0" w:space="0" w:color="auto"/>
            <w:bottom w:val="none" w:sz="0" w:space="0" w:color="auto"/>
            <w:right w:val="none" w:sz="0" w:space="0" w:color="auto"/>
          </w:divBdr>
        </w:div>
        <w:div w:id="1591741632">
          <w:marLeft w:val="0"/>
          <w:marRight w:val="0"/>
          <w:marTop w:val="0"/>
          <w:marBottom w:val="0"/>
          <w:divBdr>
            <w:top w:val="none" w:sz="0" w:space="0" w:color="auto"/>
            <w:left w:val="none" w:sz="0" w:space="0" w:color="auto"/>
            <w:bottom w:val="none" w:sz="0" w:space="0" w:color="auto"/>
            <w:right w:val="none" w:sz="0" w:space="0" w:color="auto"/>
          </w:divBdr>
        </w:div>
        <w:div w:id="454519925">
          <w:marLeft w:val="0"/>
          <w:marRight w:val="0"/>
          <w:marTop w:val="0"/>
          <w:marBottom w:val="0"/>
          <w:divBdr>
            <w:top w:val="none" w:sz="0" w:space="0" w:color="auto"/>
            <w:left w:val="none" w:sz="0" w:space="0" w:color="auto"/>
            <w:bottom w:val="none" w:sz="0" w:space="0" w:color="auto"/>
            <w:right w:val="none" w:sz="0" w:space="0" w:color="auto"/>
          </w:divBdr>
        </w:div>
        <w:div w:id="1912157120">
          <w:marLeft w:val="0"/>
          <w:marRight w:val="0"/>
          <w:marTop w:val="0"/>
          <w:marBottom w:val="0"/>
          <w:divBdr>
            <w:top w:val="none" w:sz="0" w:space="0" w:color="auto"/>
            <w:left w:val="none" w:sz="0" w:space="0" w:color="auto"/>
            <w:bottom w:val="none" w:sz="0" w:space="0" w:color="auto"/>
            <w:right w:val="none" w:sz="0" w:space="0" w:color="auto"/>
          </w:divBdr>
        </w:div>
        <w:div w:id="1664158576">
          <w:marLeft w:val="0"/>
          <w:marRight w:val="0"/>
          <w:marTop w:val="0"/>
          <w:marBottom w:val="0"/>
          <w:divBdr>
            <w:top w:val="none" w:sz="0" w:space="0" w:color="auto"/>
            <w:left w:val="none" w:sz="0" w:space="0" w:color="auto"/>
            <w:bottom w:val="none" w:sz="0" w:space="0" w:color="auto"/>
            <w:right w:val="none" w:sz="0" w:space="0" w:color="auto"/>
          </w:divBdr>
        </w:div>
        <w:div w:id="1512529762">
          <w:marLeft w:val="0"/>
          <w:marRight w:val="0"/>
          <w:marTop w:val="0"/>
          <w:marBottom w:val="0"/>
          <w:divBdr>
            <w:top w:val="none" w:sz="0" w:space="0" w:color="auto"/>
            <w:left w:val="none" w:sz="0" w:space="0" w:color="auto"/>
            <w:bottom w:val="none" w:sz="0" w:space="0" w:color="auto"/>
            <w:right w:val="none" w:sz="0" w:space="0" w:color="auto"/>
          </w:divBdr>
        </w:div>
        <w:div w:id="1614049147">
          <w:marLeft w:val="0"/>
          <w:marRight w:val="0"/>
          <w:marTop w:val="0"/>
          <w:marBottom w:val="0"/>
          <w:divBdr>
            <w:top w:val="none" w:sz="0" w:space="0" w:color="auto"/>
            <w:left w:val="none" w:sz="0" w:space="0" w:color="auto"/>
            <w:bottom w:val="none" w:sz="0" w:space="0" w:color="auto"/>
            <w:right w:val="none" w:sz="0" w:space="0" w:color="auto"/>
          </w:divBdr>
        </w:div>
        <w:div w:id="1872498223">
          <w:marLeft w:val="0"/>
          <w:marRight w:val="0"/>
          <w:marTop w:val="0"/>
          <w:marBottom w:val="0"/>
          <w:divBdr>
            <w:top w:val="none" w:sz="0" w:space="0" w:color="auto"/>
            <w:left w:val="none" w:sz="0" w:space="0" w:color="auto"/>
            <w:bottom w:val="none" w:sz="0" w:space="0" w:color="auto"/>
            <w:right w:val="none" w:sz="0" w:space="0" w:color="auto"/>
          </w:divBdr>
        </w:div>
        <w:div w:id="1007827464">
          <w:marLeft w:val="0"/>
          <w:marRight w:val="0"/>
          <w:marTop w:val="0"/>
          <w:marBottom w:val="0"/>
          <w:divBdr>
            <w:top w:val="none" w:sz="0" w:space="0" w:color="auto"/>
            <w:left w:val="none" w:sz="0" w:space="0" w:color="auto"/>
            <w:bottom w:val="none" w:sz="0" w:space="0" w:color="auto"/>
            <w:right w:val="none" w:sz="0" w:space="0" w:color="auto"/>
          </w:divBdr>
        </w:div>
        <w:div w:id="1331368313">
          <w:marLeft w:val="0"/>
          <w:marRight w:val="0"/>
          <w:marTop w:val="0"/>
          <w:marBottom w:val="0"/>
          <w:divBdr>
            <w:top w:val="none" w:sz="0" w:space="0" w:color="auto"/>
            <w:left w:val="none" w:sz="0" w:space="0" w:color="auto"/>
            <w:bottom w:val="none" w:sz="0" w:space="0" w:color="auto"/>
            <w:right w:val="none" w:sz="0" w:space="0" w:color="auto"/>
          </w:divBdr>
        </w:div>
        <w:div w:id="1544825964">
          <w:marLeft w:val="0"/>
          <w:marRight w:val="0"/>
          <w:marTop w:val="0"/>
          <w:marBottom w:val="0"/>
          <w:divBdr>
            <w:top w:val="none" w:sz="0" w:space="0" w:color="auto"/>
            <w:left w:val="none" w:sz="0" w:space="0" w:color="auto"/>
            <w:bottom w:val="none" w:sz="0" w:space="0" w:color="auto"/>
            <w:right w:val="none" w:sz="0" w:space="0" w:color="auto"/>
          </w:divBdr>
        </w:div>
        <w:div w:id="888148090">
          <w:marLeft w:val="0"/>
          <w:marRight w:val="0"/>
          <w:marTop w:val="0"/>
          <w:marBottom w:val="0"/>
          <w:divBdr>
            <w:top w:val="none" w:sz="0" w:space="0" w:color="auto"/>
            <w:left w:val="none" w:sz="0" w:space="0" w:color="auto"/>
            <w:bottom w:val="none" w:sz="0" w:space="0" w:color="auto"/>
            <w:right w:val="none" w:sz="0" w:space="0" w:color="auto"/>
          </w:divBdr>
        </w:div>
        <w:div w:id="911741688">
          <w:marLeft w:val="0"/>
          <w:marRight w:val="0"/>
          <w:marTop w:val="0"/>
          <w:marBottom w:val="0"/>
          <w:divBdr>
            <w:top w:val="none" w:sz="0" w:space="0" w:color="auto"/>
            <w:left w:val="none" w:sz="0" w:space="0" w:color="auto"/>
            <w:bottom w:val="none" w:sz="0" w:space="0" w:color="auto"/>
            <w:right w:val="none" w:sz="0" w:space="0" w:color="auto"/>
          </w:divBdr>
        </w:div>
        <w:div w:id="1001619344">
          <w:marLeft w:val="0"/>
          <w:marRight w:val="0"/>
          <w:marTop w:val="0"/>
          <w:marBottom w:val="0"/>
          <w:divBdr>
            <w:top w:val="none" w:sz="0" w:space="0" w:color="auto"/>
            <w:left w:val="none" w:sz="0" w:space="0" w:color="auto"/>
            <w:bottom w:val="none" w:sz="0" w:space="0" w:color="auto"/>
            <w:right w:val="none" w:sz="0" w:space="0" w:color="auto"/>
          </w:divBdr>
        </w:div>
        <w:div w:id="1424300040">
          <w:marLeft w:val="0"/>
          <w:marRight w:val="0"/>
          <w:marTop w:val="0"/>
          <w:marBottom w:val="0"/>
          <w:divBdr>
            <w:top w:val="none" w:sz="0" w:space="0" w:color="auto"/>
            <w:left w:val="none" w:sz="0" w:space="0" w:color="auto"/>
            <w:bottom w:val="none" w:sz="0" w:space="0" w:color="auto"/>
            <w:right w:val="none" w:sz="0" w:space="0" w:color="auto"/>
          </w:divBdr>
        </w:div>
        <w:div w:id="182328006">
          <w:marLeft w:val="0"/>
          <w:marRight w:val="0"/>
          <w:marTop w:val="0"/>
          <w:marBottom w:val="0"/>
          <w:divBdr>
            <w:top w:val="none" w:sz="0" w:space="0" w:color="auto"/>
            <w:left w:val="none" w:sz="0" w:space="0" w:color="auto"/>
            <w:bottom w:val="none" w:sz="0" w:space="0" w:color="auto"/>
            <w:right w:val="none" w:sz="0" w:space="0" w:color="auto"/>
          </w:divBdr>
        </w:div>
        <w:div w:id="816725455">
          <w:marLeft w:val="0"/>
          <w:marRight w:val="0"/>
          <w:marTop w:val="0"/>
          <w:marBottom w:val="0"/>
          <w:divBdr>
            <w:top w:val="none" w:sz="0" w:space="0" w:color="auto"/>
            <w:left w:val="none" w:sz="0" w:space="0" w:color="auto"/>
            <w:bottom w:val="none" w:sz="0" w:space="0" w:color="auto"/>
            <w:right w:val="none" w:sz="0" w:space="0" w:color="auto"/>
          </w:divBdr>
        </w:div>
        <w:div w:id="944847954">
          <w:marLeft w:val="0"/>
          <w:marRight w:val="0"/>
          <w:marTop w:val="0"/>
          <w:marBottom w:val="0"/>
          <w:divBdr>
            <w:top w:val="none" w:sz="0" w:space="0" w:color="auto"/>
            <w:left w:val="none" w:sz="0" w:space="0" w:color="auto"/>
            <w:bottom w:val="none" w:sz="0" w:space="0" w:color="auto"/>
            <w:right w:val="none" w:sz="0" w:space="0" w:color="auto"/>
          </w:divBdr>
        </w:div>
        <w:div w:id="481505328">
          <w:marLeft w:val="0"/>
          <w:marRight w:val="0"/>
          <w:marTop w:val="0"/>
          <w:marBottom w:val="0"/>
          <w:divBdr>
            <w:top w:val="none" w:sz="0" w:space="0" w:color="auto"/>
            <w:left w:val="none" w:sz="0" w:space="0" w:color="auto"/>
            <w:bottom w:val="none" w:sz="0" w:space="0" w:color="auto"/>
            <w:right w:val="none" w:sz="0" w:space="0" w:color="auto"/>
          </w:divBdr>
        </w:div>
        <w:div w:id="998728378">
          <w:marLeft w:val="0"/>
          <w:marRight w:val="0"/>
          <w:marTop w:val="0"/>
          <w:marBottom w:val="0"/>
          <w:divBdr>
            <w:top w:val="none" w:sz="0" w:space="0" w:color="auto"/>
            <w:left w:val="none" w:sz="0" w:space="0" w:color="auto"/>
            <w:bottom w:val="none" w:sz="0" w:space="0" w:color="auto"/>
            <w:right w:val="none" w:sz="0" w:space="0" w:color="auto"/>
          </w:divBdr>
        </w:div>
        <w:div w:id="828252532">
          <w:marLeft w:val="0"/>
          <w:marRight w:val="0"/>
          <w:marTop w:val="0"/>
          <w:marBottom w:val="0"/>
          <w:divBdr>
            <w:top w:val="none" w:sz="0" w:space="0" w:color="auto"/>
            <w:left w:val="none" w:sz="0" w:space="0" w:color="auto"/>
            <w:bottom w:val="none" w:sz="0" w:space="0" w:color="auto"/>
            <w:right w:val="none" w:sz="0" w:space="0" w:color="auto"/>
          </w:divBdr>
        </w:div>
        <w:div w:id="2083597195">
          <w:marLeft w:val="0"/>
          <w:marRight w:val="0"/>
          <w:marTop w:val="0"/>
          <w:marBottom w:val="0"/>
          <w:divBdr>
            <w:top w:val="none" w:sz="0" w:space="0" w:color="auto"/>
            <w:left w:val="none" w:sz="0" w:space="0" w:color="auto"/>
            <w:bottom w:val="none" w:sz="0" w:space="0" w:color="auto"/>
            <w:right w:val="none" w:sz="0" w:space="0" w:color="auto"/>
          </w:divBdr>
        </w:div>
        <w:div w:id="416247021">
          <w:marLeft w:val="0"/>
          <w:marRight w:val="0"/>
          <w:marTop w:val="0"/>
          <w:marBottom w:val="0"/>
          <w:divBdr>
            <w:top w:val="none" w:sz="0" w:space="0" w:color="auto"/>
            <w:left w:val="none" w:sz="0" w:space="0" w:color="auto"/>
            <w:bottom w:val="none" w:sz="0" w:space="0" w:color="auto"/>
            <w:right w:val="none" w:sz="0" w:space="0" w:color="auto"/>
          </w:divBdr>
        </w:div>
        <w:div w:id="1846363330">
          <w:marLeft w:val="0"/>
          <w:marRight w:val="0"/>
          <w:marTop w:val="0"/>
          <w:marBottom w:val="0"/>
          <w:divBdr>
            <w:top w:val="none" w:sz="0" w:space="0" w:color="auto"/>
            <w:left w:val="none" w:sz="0" w:space="0" w:color="auto"/>
            <w:bottom w:val="none" w:sz="0" w:space="0" w:color="auto"/>
            <w:right w:val="none" w:sz="0" w:space="0" w:color="auto"/>
          </w:divBdr>
        </w:div>
        <w:div w:id="1860198393">
          <w:marLeft w:val="0"/>
          <w:marRight w:val="0"/>
          <w:marTop w:val="0"/>
          <w:marBottom w:val="0"/>
          <w:divBdr>
            <w:top w:val="none" w:sz="0" w:space="0" w:color="auto"/>
            <w:left w:val="none" w:sz="0" w:space="0" w:color="auto"/>
            <w:bottom w:val="none" w:sz="0" w:space="0" w:color="auto"/>
            <w:right w:val="none" w:sz="0" w:space="0" w:color="auto"/>
          </w:divBdr>
        </w:div>
        <w:div w:id="1768888673">
          <w:marLeft w:val="0"/>
          <w:marRight w:val="0"/>
          <w:marTop w:val="0"/>
          <w:marBottom w:val="0"/>
          <w:divBdr>
            <w:top w:val="none" w:sz="0" w:space="0" w:color="auto"/>
            <w:left w:val="none" w:sz="0" w:space="0" w:color="auto"/>
            <w:bottom w:val="none" w:sz="0" w:space="0" w:color="auto"/>
            <w:right w:val="none" w:sz="0" w:space="0" w:color="auto"/>
          </w:divBdr>
        </w:div>
        <w:div w:id="772046304">
          <w:marLeft w:val="0"/>
          <w:marRight w:val="0"/>
          <w:marTop w:val="0"/>
          <w:marBottom w:val="0"/>
          <w:divBdr>
            <w:top w:val="none" w:sz="0" w:space="0" w:color="auto"/>
            <w:left w:val="none" w:sz="0" w:space="0" w:color="auto"/>
            <w:bottom w:val="none" w:sz="0" w:space="0" w:color="auto"/>
            <w:right w:val="none" w:sz="0" w:space="0" w:color="auto"/>
          </w:divBdr>
        </w:div>
        <w:div w:id="497041667">
          <w:marLeft w:val="0"/>
          <w:marRight w:val="0"/>
          <w:marTop w:val="0"/>
          <w:marBottom w:val="0"/>
          <w:divBdr>
            <w:top w:val="none" w:sz="0" w:space="0" w:color="auto"/>
            <w:left w:val="none" w:sz="0" w:space="0" w:color="auto"/>
            <w:bottom w:val="none" w:sz="0" w:space="0" w:color="auto"/>
            <w:right w:val="none" w:sz="0" w:space="0" w:color="auto"/>
          </w:divBdr>
        </w:div>
        <w:div w:id="84063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c('consilium')" TargetMode="External"/><Relationship Id="rId18" Type="http://schemas.openxmlformats.org/officeDocument/2006/relationships/hyperlink" Target="javascript:voc('subditicius')" TargetMode="External"/><Relationship Id="rId26" Type="http://schemas.openxmlformats.org/officeDocument/2006/relationships/hyperlink" Target="javascript:voc('seco')" TargetMode="External"/><Relationship Id="rId39" Type="http://schemas.openxmlformats.org/officeDocument/2006/relationships/hyperlink" Target="javascript:voc('virilis')" TargetMode="External"/><Relationship Id="rId21" Type="http://schemas.openxmlformats.org/officeDocument/2006/relationships/hyperlink" Target="javascript:voc('fetus')" TargetMode="External"/><Relationship Id="rId34" Type="http://schemas.openxmlformats.org/officeDocument/2006/relationships/hyperlink" Target="javascript:voc('infero')" TargetMode="External"/><Relationship Id="rId42" Type="http://schemas.openxmlformats.org/officeDocument/2006/relationships/hyperlink" Target="javascript:voc('adhibeo')" TargetMode="External"/><Relationship Id="rId47" Type="http://schemas.openxmlformats.org/officeDocument/2006/relationships/hyperlink" Target="javascript:voc('taceo')" TargetMode="External"/><Relationship Id="rId50" Type="http://schemas.openxmlformats.org/officeDocument/2006/relationships/hyperlink" Target="javascript:voc('servo')" TargetMode="External"/><Relationship Id="rId55" Type="http://schemas.openxmlformats.org/officeDocument/2006/relationships/hyperlink" Target="javascript:voc('celebr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c('talus')" TargetMode="External"/><Relationship Id="rId20" Type="http://schemas.openxmlformats.org/officeDocument/2006/relationships/hyperlink" Target="javascript:voc('concipio')" TargetMode="External"/><Relationship Id="rId29" Type="http://schemas.openxmlformats.org/officeDocument/2006/relationships/hyperlink" Target="javascript:voc('ingredior')" TargetMode="External"/><Relationship Id="rId41" Type="http://schemas.openxmlformats.org/officeDocument/2006/relationships/hyperlink" Target="javascript:voc('medicor')" TargetMode="External"/><Relationship Id="rId54" Type="http://schemas.openxmlformats.org/officeDocument/2006/relationships/hyperlink" Target="javascript:voc('perpetu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c('venenum')" TargetMode="External"/><Relationship Id="rId24" Type="http://schemas.openxmlformats.org/officeDocument/2006/relationships/hyperlink" Target="javascript:voc('calculus')" TargetMode="External"/><Relationship Id="rId32" Type="http://schemas.openxmlformats.org/officeDocument/2006/relationships/hyperlink" Target="javascript:voc('iniuria')" TargetMode="External"/><Relationship Id="rId37" Type="http://schemas.openxmlformats.org/officeDocument/2006/relationships/hyperlink" Target="javascript:voc('venerius')" TargetMode="External"/><Relationship Id="rId40" Type="http://schemas.openxmlformats.org/officeDocument/2006/relationships/hyperlink" Target="javascript:voc('contingo')" TargetMode="External"/><Relationship Id="rId45" Type="http://schemas.openxmlformats.org/officeDocument/2006/relationships/hyperlink" Target="javascript:voc('effero')" TargetMode="External"/><Relationship Id="rId53" Type="http://schemas.openxmlformats.org/officeDocument/2006/relationships/hyperlink" Target="javascript:voc('fruor')" TargetMode="External"/><Relationship Id="rId58" Type="http://schemas.openxmlformats.org/officeDocument/2006/relationships/hyperlink" Target="javascript:voc('evenio')" TargetMode="External"/><Relationship Id="rId5" Type="http://schemas.openxmlformats.org/officeDocument/2006/relationships/webSettings" Target="webSettings.xml"/><Relationship Id="rId15" Type="http://schemas.openxmlformats.org/officeDocument/2006/relationships/hyperlink" Target="javascript:voc('mulier')" TargetMode="External"/><Relationship Id="rId23" Type="http://schemas.openxmlformats.org/officeDocument/2006/relationships/hyperlink" Target="javascript:voc('castus')" TargetMode="External"/><Relationship Id="rId28" Type="http://schemas.openxmlformats.org/officeDocument/2006/relationships/hyperlink" Target="javascript:voc('operarius')" TargetMode="External"/><Relationship Id="rId36" Type="http://schemas.openxmlformats.org/officeDocument/2006/relationships/hyperlink" Target="javascript:voc('praesertim')" TargetMode="External"/><Relationship Id="rId49" Type="http://schemas.openxmlformats.org/officeDocument/2006/relationships/hyperlink" Target="javascript:voc('integer')" TargetMode="External"/><Relationship Id="rId57" Type="http://schemas.openxmlformats.org/officeDocument/2006/relationships/hyperlink" Target="javascript:voc('peiero')" TargetMode="External"/><Relationship Id="rId61" Type="http://schemas.openxmlformats.org/officeDocument/2006/relationships/theme" Target="theme/theme1.xml"/><Relationship Id="rId10" Type="http://schemas.openxmlformats.org/officeDocument/2006/relationships/hyperlink" Target="javascript:voc('quisquam')" TargetMode="External"/><Relationship Id="rId19" Type="http://schemas.openxmlformats.org/officeDocument/2006/relationships/hyperlink" Target="javascript:voc('corrumpo')" TargetMode="External"/><Relationship Id="rId31" Type="http://schemas.openxmlformats.org/officeDocument/2006/relationships/hyperlink" Target="javascript:voc('aegroto')" TargetMode="External"/><Relationship Id="rId44" Type="http://schemas.openxmlformats.org/officeDocument/2006/relationships/hyperlink" Target="javascript:voc('siquidem')" TargetMode="External"/><Relationship Id="rId52" Type="http://schemas.openxmlformats.org/officeDocument/2006/relationships/hyperlink" Target="javascript:voc('conting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c('validus')" TargetMode="External"/><Relationship Id="rId14" Type="http://schemas.openxmlformats.org/officeDocument/2006/relationships/hyperlink" Target="javascript:voc('similis')" TargetMode="External"/><Relationship Id="rId22" Type="http://schemas.openxmlformats.org/officeDocument/2006/relationships/hyperlink" Target="javascript:voc('porro')" TargetMode="External"/><Relationship Id="rId27" Type="http://schemas.openxmlformats.org/officeDocument/2006/relationships/hyperlink" Target="javascript:voc('chirurgia')" TargetMode="External"/><Relationship Id="rId30" Type="http://schemas.openxmlformats.org/officeDocument/2006/relationships/hyperlink" Target="javascript:voc('utilitas')" TargetMode="External"/><Relationship Id="rId35" Type="http://schemas.openxmlformats.org/officeDocument/2006/relationships/hyperlink" Target="javascript:voc('corruptio')" TargetMode="External"/><Relationship Id="rId43" Type="http://schemas.openxmlformats.org/officeDocument/2006/relationships/hyperlink" Target="javascript:voc('communis')" TargetMode="External"/><Relationship Id="rId48" Type="http://schemas.openxmlformats.org/officeDocument/2006/relationships/hyperlink" Target="javascript:voc('arcanus')" TargetMode="External"/><Relationship Id="rId56" Type="http://schemas.openxmlformats.org/officeDocument/2006/relationships/hyperlink" Target="javascript:voc('transgredior')" TargetMode="External"/><Relationship Id="rId8" Type="http://schemas.openxmlformats.org/officeDocument/2006/relationships/hyperlink" Target="javascript:voc('prex')" TargetMode="External"/><Relationship Id="rId51" Type="http://schemas.openxmlformats.org/officeDocument/2006/relationships/hyperlink" Target="javascript:voc('confundo')" TargetMode="External"/><Relationship Id="rId3" Type="http://schemas.openxmlformats.org/officeDocument/2006/relationships/styles" Target="styles.xml"/><Relationship Id="rId12" Type="http://schemas.openxmlformats.org/officeDocument/2006/relationships/hyperlink" Target="javascript:voc('propino')" TargetMode="External"/><Relationship Id="rId17" Type="http://schemas.openxmlformats.org/officeDocument/2006/relationships/hyperlink" Target="javascript:voc('vulva')" TargetMode="External"/><Relationship Id="rId25" Type="http://schemas.openxmlformats.org/officeDocument/2006/relationships/hyperlink" Target="javascript:voc('laboro')" TargetMode="External"/><Relationship Id="rId33" Type="http://schemas.openxmlformats.org/officeDocument/2006/relationships/hyperlink" Target="javascript:voc('voluntarius')" TargetMode="External"/><Relationship Id="rId38" Type="http://schemas.openxmlformats.org/officeDocument/2006/relationships/hyperlink" Target="javascript:voc('muliebris')" TargetMode="External"/><Relationship Id="rId46" Type="http://schemas.openxmlformats.org/officeDocument/2006/relationships/hyperlink" Target="javascript:voc('confero')"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3E29-F2BE-406C-9A91-B73B2112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3654</Words>
  <Characters>23026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3</cp:revision>
  <dcterms:created xsi:type="dcterms:W3CDTF">2018-03-19T18:14:00Z</dcterms:created>
  <dcterms:modified xsi:type="dcterms:W3CDTF">2018-03-19T18:18:00Z</dcterms:modified>
</cp:coreProperties>
</file>