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5A" w:rsidRPr="006F5D2D" w:rsidRDefault="006F5D2D" w:rsidP="005F165A">
      <w:pPr>
        <w:pStyle w:val="StandardWeb"/>
        <w:rPr>
          <w:lang w:val="en-US"/>
        </w:rPr>
      </w:pPr>
      <w:proofErr w:type="spellStart"/>
      <w:r w:rsidRPr="006F5D2D">
        <w:rPr>
          <w:lang w:val="en-US"/>
        </w:rPr>
        <w:t>Historia</w:t>
      </w:r>
      <w:proofErr w:type="spellEnd"/>
      <w:r w:rsidRPr="006F5D2D">
        <w:rPr>
          <w:lang w:val="en-US"/>
        </w:rPr>
        <w:t xml:space="preserve"> </w:t>
      </w:r>
      <w:r w:rsidR="003712AD">
        <w:rPr>
          <w:lang w:val="en-US"/>
        </w:rPr>
        <w:t xml:space="preserve">de </w:t>
      </w:r>
      <w:proofErr w:type="spellStart"/>
      <w:r w:rsidR="003712AD">
        <w:rPr>
          <w:lang w:val="en-US"/>
        </w:rPr>
        <w:t>Sancto</w:t>
      </w:r>
      <w:proofErr w:type="spellEnd"/>
      <w:r w:rsidR="003712AD">
        <w:rPr>
          <w:lang w:val="en-US"/>
        </w:rPr>
        <w:t xml:space="preserve"> </w:t>
      </w:r>
      <w:proofErr w:type="spellStart"/>
      <w:r w:rsidR="003712AD">
        <w:rPr>
          <w:lang w:val="en-US"/>
        </w:rPr>
        <w:t>Georgio</w:t>
      </w:r>
      <w:proofErr w:type="spellEnd"/>
      <w:r w:rsidR="00EF0FA1">
        <w:rPr>
          <w:lang w:val="en-US"/>
        </w:rPr>
        <w:t xml:space="preserve"> I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5F165A" w:rsidTr="003205E8">
        <w:tc>
          <w:tcPr>
            <w:tcW w:w="3936" w:type="dxa"/>
          </w:tcPr>
          <w:p w:rsidR="005F165A" w:rsidRDefault="003712AD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tribunus,i</w:t>
            </w:r>
            <w:proofErr w:type="spellEnd"/>
          </w:p>
        </w:tc>
        <w:tc>
          <w:tcPr>
            <w:tcW w:w="3827" w:type="dxa"/>
          </w:tcPr>
          <w:p w:rsidR="005F165A" w:rsidRDefault="003712AD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Militärtribun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Reiteroberst</w:t>
            </w:r>
            <w:proofErr w:type="spellEnd"/>
          </w:p>
        </w:tc>
        <w:tc>
          <w:tcPr>
            <w:tcW w:w="1449" w:type="dxa"/>
          </w:tcPr>
          <w:p w:rsidR="005F165A" w:rsidRDefault="003712AD" w:rsidP="003205E8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F165A" w:rsidRPr="003712AD" w:rsidTr="003205E8">
        <w:tc>
          <w:tcPr>
            <w:tcW w:w="3936" w:type="dxa"/>
          </w:tcPr>
          <w:p w:rsidR="005F165A" w:rsidRPr="003712AD" w:rsidRDefault="003712AD" w:rsidP="003205E8">
            <w:pPr>
              <w:rPr>
                <w:i/>
                <w:lang w:val="en-US"/>
              </w:rPr>
            </w:pPr>
            <w:proofErr w:type="spellStart"/>
            <w:r w:rsidRPr="003712AD">
              <w:rPr>
                <w:i/>
                <w:lang w:val="en-US"/>
              </w:rPr>
              <w:t>quadam</w:t>
            </w:r>
            <w:proofErr w:type="spellEnd"/>
            <w:r w:rsidRPr="003712AD">
              <w:rPr>
                <w:i/>
                <w:lang w:val="en-US"/>
              </w:rPr>
              <w:t xml:space="preserve"> vice</w:t>
            </w:r>
          </w:p>
        </w:tc>
        <w:tc>
          <w:tcPr>
            <w:tcW w:w="3827" w:type="dxa"/>
          </w:tcPr>
          <w:p w:rsidR="005F165A" w:rsidRPr="003712AD" w:rsidRDefault="003712AD" w:rsidP="003205E8">
            <w:pPr>
              <w:rPr>
                <w:i/>
                <w:lang w:val="en-US"/>
              </w:rPr>
            </w:pPr>
            <w:proofErr w:type="spellStart"/>
            <w:r w:rsidRPr="003712AD">
              <w:rPr>
                <w:i/>
                <w:lang w:val="en-US"/>
              </w:rPr>
              <w:t>einmal</w:t>
            </w:r>
            <w:proofErr w:type="spellEnd"/>
            <w:r w:rsidRPr="003712AD">
              <w:rPr>
                <w:i/>
                <w:lang w:val="en-US"/>
              </w:rPr>
              <w:t xml:space="preserve">, </w:t>
            </w:r>
            <w:proofErr w:type="spellStart"/>
            <w:r w:rsidRPr="003712AD">
              <w:rPr>
                <w:i/>
                <w:lang w:val="en-US"/>
              </w:rPr>
              <w:t>einst</w:t>
            </w:r>
            <w:proofErr w:type="spellEnd"/>
          </w:p>
        </w:tc>
        <w:tc>
          <w:tcPr>
            <w:tcW w:w="1449" w:type="dxa"/>
          </w:tcPr>
          <w:p w:rsidR="005F165A" w:rsidRPr="003712AD" w:rsidRDefault="005F165A" w:rsidP="003205E8">
            <w:pPr>
              <w:rPr>
                <w:i/>
                <w:lang w:val="en-US"/>
              </w:rPr>
            </w:pPr>
          </w:p>
        </w:tc>
      </w:tr>
      <w:tr w:rsidR="005F165A" w:rsidTr="003205E8">
        <w:tc>
          <w:tcPr>
            <w:tcW w:w="3936" w:type="dxa"/>
          </w:tcPr>
          <w:p w:rsidR="003712AD" w:rsidRDefault="003712AD" w:rsidP="003712AD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iuxta</w:t>
            </w:r>
            <w:proofErr w:type="spellEnd"/>
            <w:proofErr w:type="gram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Akk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neben, bei</w:t>
            </w:r>
          </w:p>
        </w:tc>
        <w:tc>
          <w:tcPr>
            <w:tcW w:w="1449" w:type="dxa"/>
          </w:tcPr>
          <w:p w:rsidR="005F165A" w:rsidRPr="005F165A" w:rsidRDefault="003712AD" w:rsidP="003205E8">
            <w:proofErr w:type="spellStart"/>
            <w:r>
              <w:t>Präp</w:t>
            </w:r>
            <w:proofErr w:type="spellEnd"/>
            <w:r>
              <w:t>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stagnum,i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Teich, Wasser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instar</w:t>
            </w:r>
            <w:proofErr w:type="spellEnd"/>
            <w:r>
              <w:t xml:space="preserve"> + Gen.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gleich wie</w:t>
            </w:r>
          </w:p>
        </w:tc>
        <w:tc>
          <w:tcPr>
            <w:tcW w:w="1449" w:type="dxa"/>
          </w:tcPr>
          <w:p w:rsidR="005F165A" w:rsidRPr="005F165A" w:rsidRDefault="005F165A" w:rsidP="003205E8"/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draco,onis</w:t>
            </w:r>
            <w:proofErr w:type="spellEnd"/>
            <w:r>
              <w:t xml:space="preserve"> m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Drache, Schlange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pestifer</w:t>
            </w:r>
            <w:proofErr w:type="spellEnd"/>
            <w:r>
              <w:t xml:space="preserve">, </w:t>
            </w:r>
            <w:proofErr w:type="spellStart"/>
            <w:r>
              <w:t>ra</w:t>
            </w:r>
            <w:proofErr w:type="spellEnd"/>
            <w:r>
              <w:t>, rum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todbringend, unheilvoll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Adj.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latitare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sich verstecken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armare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3712AD" w:rsidP="003205E8">
            <w:r>
              <w:t>sich rüsten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r>
              <w:t xml:space="preserve">in </w:t>
            </w:r>
            <w:proofErr w:type="spellStart"/>
            <w:r>
              <w:t>fugam</w:t>
            </w:r>
            <w:proofErr w:type="spellEnd"/>
            <w:r>
              <w:t xml:space="preserve"> </w:t>
            </w:r>
            <w:proofErr w:type="spellStart"/>
            <w:r>
              <w:t>convertere</w:t>
            </w:r>
            <w:proofErr w:type="spellEnd"/>
          </w:p>
        </w:tc>
        <w:tc>
          <w:tcPr>
            <w:tcW w:w="3827" w:type="dxa"/>
          </w:tcPr>
          <w:p w:rsidR="005F165A" w:rsidRPr="005F165A" w:rsidRDefault="003712AD" w:rsidP="003205E8">
            <w:r>
              <w:t>vertreiben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3712AD" w:rsidP="003205E8">
            <w:proofErr w:type="spellStart"/>
            <w:r>
              <w:t>flatus,us</w:t>
            </w:r>
            <w:proofErr w:type="spellEnd"/>
          </w:p>
        </w:tc>
        <w:tc>
          <w:tcPr>
            <w:tcW w:w="3827" w:type="dxa"/>
          </w:tcPr>
          <w:p w:rsidR="005F165A" w:rsidRPr="005F165A" w:rsidRDefault="003712AD" w:rsidP="003205E8">
            <w:r>
              <w:t>Atem</w:t>
            </w:r>
          </w:p>
        </w:tc>
        <w:tc>
          <w:tcPr>
            <w:tcW w:w="1449" w:type="dxa"/>
          </w:tcPr>
          <w:p w:rsidR="005F165A" w:rsidRPr="005F165A" w:rsidRDefault="003712AD" w:rsidP="003205E8">
            <w:r>
              <w:t>S</w:t>
            </w:r>
          </w:p>
        </w:tc>
      </w:tr>
      <w:tr w:rsidR="006F5D2D" w:rsidTr="003205E8">
        <w:tc>
          <w:tcPr>
            <w:tcW w:w="3936" w:type="dxa"/>
          </w:tcPr>
          <w:p w:rsidR="006F5D2D" w:rsidRDefault="003712AD" w:rsidP="006F5D2D">
            <w:proofErr w:type="spellStart"/>
            <w:r>
              <w:t>murus,i</w:t>
            </w:r>
            <w:proofErr w:type="spellEnd"/>
          </w:p>
        </w:tc>
        <w:tc>
          <w:tcPr>
            <w:tcW w:w="3827" w:type="dxa"/>
          </w:tcPr>
          <w:p w:rsidR="006F5D2D" w:rsidRDefault="003712AD" w:rsidP="003205E8">
            <w:r>
              <w:t>Mauer</w:t>
            </w:r>
          </w:p>
        </w:tc>
        <w:tc>
          <w:tcPr>
            <w:tcW w:w="1449" w:type="dxa"/>
          </w:tcPr>
          <w:p w:rsidR="006F5D2D" w:rsidRDefault="003712AD" w:rsidP="003205E8">
            <w:r>
              <w:t>S</w:t>
            </w:r>
          </w:p>
        </w:tc>
      </w:tr>
      <w:tr w:rsidR="006F5D2D" w:rsidTr="003205E8">
        <w:tc>
          <w:tcPr>
            <w:tcW w:w="3936" w:type="dxa"/>
          </w:tcPr>
          <w:p w:rsidR="006F5D2D" w:rsidRDefault="003712AD" w:rsidP="00EF0FA1">
            <w:proofErr w:type="spellStart"/>
            <w:r>
              <w:t>inficere</w:t>
            </w:r>
            <w:proofErr w:type="spellEnd"/>
          </w:p>
        </w:tc>
        <w:tc>
          <w:tcPr>
            <w:tcW w:w="3827" w:type="dxa"/>
          </w:tcPr>
          <w:p w:rsidR="006F5D2D" w:rsidRDefault="00EF0FA1" w:rsidP="003205E8">
            <w:r>
              <w:t>b</w:t>
            </w:r>
            <w:r>
              <w:t>eschmutzen</w:t>
            </w:r>
            <w:r>
              <w:t>, verderben</w:t>
            </w:r>
          </w:p>
        </w:tc>
        <w:tc>
          <w:tcPr>
            <w:tcW w:w="1449" w:type="dxa"/>
          </w:tcPr>
          <w:p w:rsidR="006F5D2D" w:rsidRDefault="00EF0FA1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compellere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5F165A" w:rsidRDefault="00EF0FA1" w:rsidP="003205E8">
            <w:r>
              <w:t>antreiben, veranlassen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cottidie</w:t>
            </w:r>
            <w:proofErr w:type="spellEnd"/>
          </w:p>
        </w:tc>
        <w:tc>
          <w:tcPr>
            <w:tcW w:w="3827" w:type="dxa"/>
          </w:tcPr>
          <w:p w:rsidR="005F165A" w:rsidRPr="005F165A" w:rsidRDefault="00EF0FA1" w:rsidP="003205E8">
            <w:r>
              <w:t>täglich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Adv.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ovis,is</w:t>
            </w:r>
            <w:proofErr w:type="spellEnd"/>
          </w:p>
        </w:tc>
        <w:tc>
          <w:tcPr>
            <w:tcW w:w="3827" w:type="dxa"/>
          </w:tcPr>
          <w:p w:rsidR="005F165A" w:rsidRPr="005F165A" w:rsidRDefault="00EF0FA1" w:rsidP="003205E8">
            <w:r>
              <w:t>Schaf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S</w:t>
            </w:r>
          </w:p>
        </w:tc>
      </w:tr>
      <w:tr w:rsidR="00EF0FA1" w:rsidTr="003205E8">
        <w:tc>
          <w:tcPr>
            <w:tcW w:w="3936" w:type="dxa"/>
          </w:tcPr>
          <w:p w:rsidR="00EF0FA1" w:rsidRDefault="00EF0FA1" w:rsidP="003205E8">
            <w:proofErr w:type="spellStart"/>
            <w:r>
              <w:t>furor,ris</w:t>
            </w:r>
            <w:proofErr w:type="spellEnd"/>
          </w:p>
        </w:tc>
        <w:tc>
          <w:tcPr>
            <w:tcW w:w="3827" w:type="dxa"/>
          </w:tcPr>
          <w:p w:rsidR="00EF0FA1" w:rsidRDefault="00EF0FA1" w:rsidP="003205E8">
            <w:r>
              <w:t>Wahnsinn, Wüten</w:t>
            </w:r>
          </w:p>
        </w:tc>
        <w:tc>
          <w:tcPr>
            <w:tcW w:w="1449" w:type="dxa"/>
          </w:tcPr>
          <w:p w:rsidR="00EF0FA1" w:rsidRDefault="00EF0FA1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sedare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EF0FA1" w:rsidP="003205E8">
            <w:r>
              <w:t>beruhigen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6F5D2D" w:rsidRDefault="00EF0FA1" w:rsidP="003205E8">
            <w:proofErr w:type="spellStart"/>
            <w:r>
              <w:t>alioquin</w:t>
            </w:r>
            <w:proofErr w:type="spellEnd"/>
          </w:p>
        </w:tc>
        <w:tc>
          <w:tcPr>
            <w:tcW w:w="3827" w:type="dxa"/>
          </w:tcPr>
          <w:p w:rsidR="005F165A" w:rsidRPr="006F5D2D" w:rsidRDefault="00EF0FA1" w:rsidP="003205E8">
            <w:r>
              <w:t>sonst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Adv.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invadere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5F165A" w:rsidRDefault="00EF0FA1" w:rsidP="003205E8">
            <w:r>
              <w:t>eindringen, überfallen</w:t>
            </w:r>
          </w:p>
        </w:tc>
        <w:tc>
          <w:tcPr>
            <w:tcW w:w="1449" w:type="dxa"/>
          </w:tcPr>
          <w:p w:rsidR="005F165A" w:rsidRPr="005F165A" w:rsidRDefault="00EF0FA1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EF0FA1" w:rsidP="003205E8">
            <w:proofErr w:type="spellStart"/>
            <w:r>
              <w:t>interire</w:t>
            </w:r>
            <w:proofErr w:type="spellEnd"/>
          </w:p>
        </w:tc>
        <w:tc>
          <w:tcPr>
            <w:tcW w:w="3827" w:type="dxa"/>
          </w:tcPr>
          <w:p w:rsidR="005F165A" w:rsidRPr="005F165A" w:rsidRDefault="00EF0FA1" w:rsidP="003205E8">
            <w:proofErr w:type="spellStart"/>
            <w:r>
              <w:t>zugrundegehen</w:t>
            </w:r>
            <w:proofErr w:type="spellEnd"/>
          </w:p>
        </w:tc>
        <w:tc>
          <w:tcPr>
            <w:tcW w:w="1449" w:type="dxa"/>
          </w:tcPr>
          <w:p w:rsidR="005F165A" w:rsidRPr="005F165A" w:rsidRDefault="00EF0FA1" w:rsidP="003205E8">
            <w:r>
              <w:t>V</w:t>
            </w:r>
          </w:p>
        </w:tc>
      </w:tr>
      <w:tr w:rsidR="005F165A" w:rsidRPr="006F5D2D" w:rsidTr="003205E8">
        <w:tc>
          <w:tcPr>
            <w:tcW w:w="3936" w:type="dxa"/>
          </w:tcPr>
          <w:p w:rsidR="005F165A" w:rsidRPr="006F5D2D" w:rsidRDefault="005F165A" w:rsidP="006F5D2D"/>
        </w:tc>
        <w:tc>
          <w:tcPr>
            <w:tcW w:w="3827" w:type="dxa"/>
          </w:tcPr>
          <w:p w:rsidR="005F165A" w:rsidRPr="006F5D2D" w:rsidRDefault="005F165A" w:rsidP="003205E8"/>
        </w:tc>
        <w:tc>
          <w:tcPr>
            <w:tcW w:w="1449" w:type="dxa"/>
          </w:tcPr>
          <w:p w:rsidR="005F165A" w:rsidRPr="006F5D2D" w:rsidRDefault="005F165A" w:rsidP="003205E8"/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/>
        </w:tc>
        <w:tc>
          <w:tcPr>
            <w:tcW w:w="3827" w:type="dxa"/>
          </w:tcPr>
          <w:p w:rsidR="005F165A" w:rsidRPr="005F165A" w:rsidRDefault="005F165A" w:rsidP="003205E8"/>
        </w:tc>
        <w:tc>
          <w:tcPr>
            <w:tcW w:w="1449" w:type="dxa"/>
          </w:tcPr>
          <w:p w:rsidR="005F165A" w:rsidRPr="005F165A" w:rsidRDefault="005F165A" w:rsidP="003205E8"/>
        </w:tc>
      </w:tr>
      <w:tr w:rsidR="00EF0FA1" w:rsidTr="003205E8">
        <w:tc>
          <w:tcPr>
            <w:tcW w:w="3936" w:type="dxa"/>
          </w:tcPr>
          <w:p w:rsidR="00EF0FA1" w:rsidRPr="005F165A" w:rsidRDefault="00EF0FA1" w:rsidP="003205E8"/>
        </w:tc>
        <w:tc>
          <w:tcPr>
            <w:tcW w:w="3827" w:type="dxa"/>
          </w:tcPr>
          <w:p w:rsidR="00EF0FA1" w:rsidRPr="005F165A" w:rsidRDefault="00EF0FA1" w:rsidP="003205E8"/>
        </w:tc>
        <w:tc>
          <w:tcPr>
            <w:tcW w:w="1449" w:type="dxa"/>
          </w:tcPr>
          <w:p w:rsidR="00EF0FA1" w:rsidRPr="005F165A" w:rsidRDefault="00EF0FA1" w:rsidP="003205E8"/>
        </w:tc>
      </w:tr>
      <w:tr w:rsidR="00EF0FA1" w:rsidTr="003205E8">
        <w:tc>
          <w:tcPr>
            <w:tcW w:w="3936" w:type="dxa"/>
          </w:tcPr>
          <w:p w:rsidR="00EF0FA1" w:rsidRPr="005F165A" w:rsidRDefault="00EF0FA1" w:rsidP="003205E8"/>
        </w:tc>
        <w:tc>
          <w:tcPr>
            <w:tcW w:w="3827" w:type="dxa"/>
          </w:tcPr>
          <w:p w:rsidR="00EF0FA1" w:rsidRPr="005F165A" w:rsidRDefault="00EF0FA1" w:rsidP="003205E8"/>
        </w:tc>
        <w:tc>
          <w:tcPr>
            <w:tcW w:w="1449" w:type="dxa"/>
          </w:tcPr>
          <w:p w:rsidR="00EF0FA1" w:rsidRPr="005F165A" w:rsidRDefault="00EF0FA1" w:rsidP="003205E8"/>
        </w:tc>
      </w:tr>
      <w:tr w:rsidR="00EF0FA1" w:rsidTr="003205E8">
        <w:tc>
          <w:tcPr>
            <w:tcW w:w="3936" w:type="dxa"/>
          </w:tcPr>
          <w:p w:rsidR="00EF0FA1" w:rsidRPr="005F165A" w:rsidRDefault="00EF0FA1" w:rsidP="003205E8"/>
        </w:tc>
        <w:tc>
          <w:tcPr>
            <w:tcW w:w="3827" w:type="dxa"/>
          </w:tcPr>
          <w:p w:rsidR="00EF0FA1" w:rsidRPr="005F165A" w:rsidRDefault="00EF0FA1" w:rsidP="003205E8"/>
        </w:tc>
        <w:tc>
          <w:tcPr>
            <w:tcW w:w="1449" w:type="dxa"/>
          </w:tcPr>
          <w:p w:rsidR="00EF0FA1" w:rsidRPr="005F165A" w:rsidRDefault="00EF0FA1" w:rsidP="003205E8"/>
        </w:tc>
      </w:tr>
    </w:tbl>
    <w:p w:rsidR="00632359" w:rsidRDefault="00632359"/>
    <w:sectPr w:rsidR="0063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A"/>
    <w:rsid w:val="0000713E"/>
    <w:rsid w:val="003712AD"/>
    <w:rsid w:val="005F165A"/>
    <w:rsid w:val="00632359"/>
    <w:rsid w:val="006F5D2D"/>
    <w:rsid w:val="00E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5F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5F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2016-06-23T06:58:00Z</dcterms:created>
  <dcterms:modified xsi:type="dcterms:W3CDTF">2016-06-23T06:58:00Z</dcterms:modified>
</cp:coreProperties>
</file>